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76A8" w14:textId="3455F5C8" w:rsidR="00DC5332" w:rsidRPr="008F20B1" w:rsidRDefault="00473466">
      <w:pPr>
        <w:pStyle w:val="Textoindependiente"/>
        <w:rPr>
          <w:spacing w:val="-2"/>
          <w:sz w:val="56"/>
          <w:szCs w:val="56"/>
        </w:rPr>
      </w:pPr>
      <w:r>
        <w:rPr>
          <w:noProof/>
          <w:sz w:val="18"/>
          <w:lang w:val="en-US"/>
        </w:rPr>
        <w:drawing>
          <wp:anchor distT="0" distB="0" distL="114300" distR="114300" simplePos="0" relativeHeight="251658240" behindDoc="0" locked="0" layoutInCell="1" allowOverlap="1" wp14:anchorId="0BD40B96" wp14:editId="61CF2C33">
            <wp:simplePos x="0" y="0"/>
            <wp:positionH relativeFrom="page">
              <wp:align>left</wp:align>
            </wp:positionH>
            <wp:positionV relativeFrom="paragraph">
              <wp:posOffset>-876300</wp:posOffset>
            </wp:positionV>
            <wp:extent cx="7588250" cy="1065001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s_VARIAS-08.jpg"/>
                    <pic:cNvPicPr/>
                  </pic:nvPicPr>
                  <pic:blipFill>
                    <a:blip r:embed="rId11">
                      <a:extLst>
                        <a:ext uri="{28A0092B-C50C-407E-A947-70E740481C1C}">
                          <a14:useLocalDpi xmlns:a14="http://schemas.microsoft.com/office/drawing/2010/main" val="0"/>
                        </a:ext>
                      </a:extLst>
                    </a:blip>
                    <a:stretch>
                      <a:fillRect/>
                    </a:stretch>
                  </pic:blipFill>
                  <pic:spPr>
                    <a:xfrm>
                      <a:off x="0" y="0"/>
                      <a:ext cx="7596613" cy="10661749"/>
                    </a:xfrm>
                    <a:prstGeom prst="rect">
                      <a:avLst/>
                    </a:prstGeom>
                  </pic:spPr>
                </pic:pic>
              </a:graphicData>
            </a:graphic>
            <wp14:sizeRelH relativeFrom="page">
              <wp14:pctWidth>0</wp14:pctWidth>
            </wp14:sizeRelH>
            <wp14:sizeRelV relativeFrom="page">
              <wp14:pctHeight>0</wp14:pctHeight>
            </wp14:sizeRelV>
          </wp:anchor>
        </w:drawing>
      </w:r>
    </w:p>
    <w:p w14:paraId="3D8C522A" w14:textId="379A4501" w:rsidR="00541F08" w:rsidRDefault="00541F08">
      <w:pPr>
        <w:spacing w:before="88"/>
        <w:ind w:left="120"/>
        <w:rPr>
          <w:sz w:val="18"/>
        </w:rPr>
      </w:pPr>
    </w:p>
    <w:p w14:paraId="41354B49" w14:textId="77777777" w:rsidR="00E34AF8" w:rsidRDefault="00E34AF8" w:rsidP="00E34AF8">
      <w:pPr>
        <w:pStyle w:val="Ttulo"/>
        <w:ind w:right="1683" w:hanging="24"/>
        <w:jc w:val="center"/>
        <w:rPr>
          <w:spacing w:val="-2"/>
        </w:rPr>
      </w:pPr>
      <w:r>
        <w:rPr>
          <w:spacing w:val="-2"/>
        </w:rPr>
        <w:t>CARÁTULA</w:t>
      </w:r>
    </w:p>
    <w:p w14:paraId="6A6B5CB1" w14:textId="77777777" w:rsidR="00716BC8" w:rsidRDefault="00716BC8" w:rsidP="00E34AF8">
      <w:pPr>
        <w:pStyle w:val="Ttulo"/>
        <w:ind w:right="1683" w:hanging="24"/>
        <w:jc w:val="center"/>
        <w:rPr>
          <w:spacing w:val="-2"/>
        </w:rPr>
      </w:pPr>
    </w:p>
    <w:p w14:paraId="3AC5FDE6" w14:textId="3BA6006E" w:rsidR="005F6FCB" w:rsidRDefault="005F6FCB" w:rsidP="00E34AF8">
      <w:pPr>
        <w:pStyle w:val="Ttulo"/>
        <w:ind w:right="1683" w:hanging="24"/>
        <w:jc w:val="center"/>
        <w:rPr>
          <w:spacing w:val="-2"/>
        </w:rPr>
      </w:pPr>
      <w:r>
        <w:rPr>
          <w:spacing w:val="-2"/>
        </w:rPr>
        <w:t>ANEXOS</w:t>
      </w:r>
    </w:p>
    <w:p w14:paraId="3495F547" w14:textId="255EA3FE" w:rsidR="00E34AF8" w:rsidRDefault="00E34AF8" w:rsidP="00E34AF8">
      <w:pPr>
        <w:pStyle w:val="Ttulo"/>
        <w:ind w:right="1683" w:hanging="24"/>
        <w:jc w:val="center"/>
      </w:pPr>
      <w:r>
        <w:rPr>
          <w:spacing w:val="-2"/>
        </w:rPr>
        <w:t>BASES INICIALES</w:t>
      </w:r>
    </w:p>
    <w:p w14:paraId="77EF82C0" w14:textId="77777777" w:rsidR="00E34AF8" w:rsidRDefault="00E34AF8" w:rsidP="00E34AF8">
      <w:pPr>
        <w:pStyle w:val="Ttulo"/>
        <w:ind w:right="1683" w:hanging="24"/>
        <w:jc w:val="center"/>
      </w:pPr>
      <w:r>
        <w:t>CONCURSO</w:t>
      </w:r>
    </w:p>
    <w:p w14:paraId="3A77F769" w14:textId="77777777" w:rsidR="00E34AF8" w:rsidRDefault="00E34AF8" w:rsidP="00E34AF8">
      <w:pPr>
        <w:pStyle w:val="Ttulo"/>
        <w:ind w:right="1683" w:hanging="24"/>
        <w:jc w:val="center"/>
      </w:pPr>
    </w:p>
    <w:p w14:paraId="275B5422" w14:textId="7583EAAE" w:rsidR="00E34AF8" w:rsidRDefault="00E34AF8" w:rsidP="00547568">
      <w:pPr>
        <w:pStyle w:val="Ttulo"/>
        <w:ind w:right="1683" w:hanging="24"/>
        <w:jc w:val="center"/>
      </w:pPr>
      <w:r>
        <w:t>VALIDACIÓN</w:t>
      </w:r>
      <w:r>
        <w:rPr>
          <w:spacing w:val="-7"/>
        </w:rPr>
        <w:t xml:space="preserve"> </w:t>
      </w:r>
      <w:r>
        <w:t>DE</w:t>
      </w:r>
      <w:r>
        <w:rPr>
          <w:spacing w:val="-8"/>
        </w:rPr>
        <w:t xml:space="preserve"> </w:t>
      </w:r>
      <w:r>
        <w:t>LA INNOVACIÓN</w:t>
      </w:r>
    </w:p>
    <w:p w14:paraId="61E3C196" w14:textId="0171CB94" w:rsidR="00806CBF" w:rsidRDefault="00806CBF" w:rsidP="00547568">
      <w:pPr>
        <w:pStyle w:val="Ttulo"/>
        <w:ind w:right="1683" w:hanging="24"/>
        <w:jc w:val="center"/>
      </w:pPr>
      <w:r>
        <w:t>ECONOMÍA CIRCULAR</w:t>
      </w:r>
    </w:p>
    <w:p w14:paraId="75B75FC9" w14:textId="77777777" w:rsidR="00E34AF8" w:rsidRDefault="00E34AF8" w:rsidP="00547568">
      <w:pPr>
        <w:pStyle w:val="Textoindependiente"/>
        <w:ind w:left="2693"/>
        <w:jc w:val="center"/>
        <w:rPr>
          <w:sz w:val="20"/>
        </w:rPr>
      </w:pPr>
    </w:p>
    <w:p w14:paraId="16E28E25" w14:textId="77777777" w:rsidR="00E34AF8" w:rsidRDefault="00E34AF8" w:rsidP="00547568">
      <w:pPr>
        <w:pStyle w:val="Textoindependiente"/>
        <w:jc w:val="center"/>
      </w:pPr>
    </w:p>
    <w:p w14:paraId="474E4A33" w14:textId="77777777" w:rsidR="00806CBF" w:rsidRPr="001E3DB7" w:rsidRDefault="00806CBF" w:rsidP="00547568">
      <w:pPr>
        <w:pStyle w:val="Ttulo"/>
        <w:ind w:right="1683" w:hanging="24"/>
        <w:jc w:val="center"/>
        <w:rPr>
          <w:sz w:val="40"/>
          <w:szCs w:val="40"/>
        </w:rPr>
      </w:pPr>
      <w:r w:rsidRPr="001E3DB7">
        <w:rPr>
          <w:sz w:val="40"/>
          <w:szCs w:val="40"/>
        </w:rPr>
        <w:t>CONVOCATORIA N°1</w:t>
      </w:r>
    </w:p>
    <w:p w14:paraId="21816F34" w14:textId="77777777" w:rsidR="00806CBF" w:rsidRDefault="00806CBF" w:rsidP="00547568">
      <w:pPr>
        <w:pStyle w:val="Textoindependiente"/>
        <w:ind w:left="2693"/>
        <w:jc w:val="center"/>
        <w:rPr>
          <w:sz w:val="20"/>
        </w:rPr>
      </w:pPr>
    </w:p>
    <w:p w14:paraId="7D93EE36" w14:textId="77777777" w:rsidR="00806CBF" w:rsidRDefault="00806CBF" w:rsidP="00547568">
      <w:pPr>
        <w:pStyle w:val="Textoindependiente"/>
        <w:jc w:val="center"/>
      </w:pPr>
    </w:p>
    <w:p w14:paraId="2F268308" w14:textId="5892B340" w:rsidR="00806CBF" w:rsidRPr="001E3DB7" w:rsidRDefault="00806CBF" w:rsidP="00547568">
      <w:pPr>
        <w:pStyle w:val="Textoindependiente"/>
        <w:jc w:val="center"/>
        <w:rPr>
          <w:sz w:val="40"/>
          <w:szCs w:val="40"/>
        </w:rPr>
      </w:pPr>
      <w:r w:rsidRPr="5D87F60D">
        <w:rPr>
          <w:sz w:val="40"/>
          <w:szCs w:val="40"/>
        </w:rPr>
        <w:t>JU</w:t>
      </w:r>
      <w:r w:rsidR="467A6C76" w:rsidRPr="5D87F60D">
        <w:rPr>
          <w:sz w:val="40"/>
          <w:szCs w:val="40"/>
        </w:rPr>
        <w:t>L</w:t>
      </w:r>
      <w:r w:rsidRPr="5D87F60D">
        <w:rPr>
          <w:sz w:val="40"/>
          <w:szCs w:val="40"/>
        </w:rPr>
        <w:t>IO 2025</w:t>
      </w:r>
    </w:p>
    <w:p w14:paraId="44A10B88" w14:textId="5123ADA9" w:rsidR="008F20B1" w:rsidRDefault="008F20B1">
      <w:pPr>
        <w:spacing w:before="88"/>
        <w:ind w:left="120"/>
        <w:rPr>
          <w:sz w:val="18"/>
        </w:rPr>
      </w:pPr>
    </w:p>
    <w:p w14:paraId="624D2B1E" w14:textId="77777777" w:rsidR="008F20B1" w:rsidRDefault="008F20B1">
      <w:pPr>
        <w:spacing w:before="88"/>
        <w:ind w:left="120"/>
        <w:rPr>
          <w:sz w:val="18"/>
        </w:rPr>
      </w:pPr>
    </w:p>
    <w:p w14:paraId="40B65581" w14:textId="77777777" w:rsidR="008F20B1" w:rsidRDefault="008F20B1">
      <w:pPr>
        <w:spacing w:before="88"/>
        <w:ind w:left="120"/>
        <w:rPr>
          <w:sz w:val="18"/>
        </w:rPr>
      </w:pPr>
    </w:p>
    <w:p w14:paraId="129389B4" w14:textId="64C420ED" w:rsidR="008F20B1" w:rsidRDefault="008F20B1">
      <w:pPr>
        <w:spacing w:before="88"/>
        <w:ind w:left="120"/>
        <w:rPr>
          <w:sz w:val="18"/>
        </w:rPr>
      </w:pPr>
    </w:p>
    <w:p w14:paraId="224F4CD1" w14:textId="5E0E341A" w:rsidR="008F20B1" w:rsidRDefault="008F20B1" w:rsidP="008F20B1">
      <w:pPr>
        <w:pStyle w:val="Ttulo"/>
        <w:ind w:right="1683" w:hanging="24"/>
        <w:jc w:val="center"/>
        <w:rPr>
          <w:spacing w:val="-2"/>
        </w:rPr>
      </w:pPr>
    </w:p>
    <w:p w14:paraId="36B2145D" w14:textId="3CDC1BF2" w:rsidR="008F20B1" w:rsidRDefault="008F20B1" w:rsidP="008F20B1">
      <w:pPr>
        <w:pStyle w:val="Textoindependiente"/>
        <w:jc w:val="both"/>
      </w:pPr>
    </w:p>
    <w:p w14:paraId="6328F777" w14:textId="1DA03AC6" w:rsidR="001C44EA" w:rsidRDefault="001C44EA" w:rsidP="008F20B1">
      <w:pPr>
        <w:pStyle w:val="Textoindependiente"/>
        <w:jc w:val="both"/>
      </w:pPr>
    </w:p>
    <w:p w14:paraId="60EEC314" w14:textId="20B1A7EB" w:rsidR="001C44EA" w:rsidRDefault="001C44EA" w:rsidP="008F20B1">
      <w:pPr>
        <w:pStyle w:val="Textoindependiente"/>
        <w:jc w:val="both"/>
      </w:pPr>
    </w:p>
    <w:p w14:paraId="5A839300" w14:textId="467276DB" w:rsidR="001C44EA" w:rsidRDefault="001C44EA" w:rsidP="008F20B1">
      <w:pPr>
        <w:pStyle w:val="Textoindependiente"/>
        <w:jc w:val="both"/>
      </w:pPr>
    </w:p>
    <w:p w14:paraId="72C082FE" w14:textId="51BA8A93" w:rsidR="001C44EA" w:rsidRDefault="001C44EA" w:rsidP="008F20B1">
      <w:pPr>
        <w:pStyle w:val="Textoindependiente"/>
        <w:jc w:val="both"/>
      </w:pPr>
    </w:p>
    <w:p w14:paraId="7C631A77" w14:textId="7BCA0840" w:rsidR="001C44EA" w:rsidRDefault="001C44EA" w:rsidP="008F20B1">
      <w:pPr>
        <w:pStyle w:val="Textoindependiente"/>
        <w:jc w:val="both"/>
      </w:pPr>
    </w:p>
    <w:p w14:paraId="344C51BE" w14:textId="7778B23F" w:rsidR="001C44EA" w:rsidRDefault="001C44EA" w:rsidP="008F20B1">
      <w:pPr>
        <w:pStyle w:val="Textoindependiente"/>
        <w:jc w:val="both"/>
      </w:pPr>
    </w:p>
    <w:p w14:paraId="1BF8E81A" w14:textId="411C475E" w:rsidR="001C44EA" w:rsidRDefault="001C44EA" w:rsidP="008F20B1">
      <w:pPr>
        <w:pStyle w:val="Textoindependiente"/>
        <w:jc w:val="both"/>
      </w:pPr>
    </w:p>
    <w:p w14:paraId="624BCC20" w14:textId="247C943E" w:rsidR="001C44EA" w:rsidRDefault="001C44EA" w:rsidP="008F20B1">
      <w:pPr>
        <w:pStyle w:val="Textoindependiente"/>
        <w:jc w:val="both"/>
      </w:pPr>
    </w:p>
    <w:p w14:paraId="6D9BF124" w14:textId="47FD68D0" w:rsidR="001C44EA" w:rsidRDefault="001C44EA" w:rsidP="008F20B1">
      <w:pPr>
        <w:pStyle w:val="Textoindependiente"/>
        <w:jc w:val="both"/>
      </w:pPr>
    </w:p>
    <w:p w14:paraId="79770582" w14:textId="77777777" w:rsidR="001C44EA" w:rsidRDefault="001C44EA" w:rsidP="008F20B1">
      <w:pPr>
        <w:pStyle w:val="Textoindependiente"/>
        <w:jc w:val="both"/>
      </w:pPr>
    </w:p>
    <w:p w14:paraId="68C40801" w14:textId="0650E717" w:rsidR="008F20B1" w:rsidRDefault="008F20B1" w:rsidP="008F20B1">
      <w:pPr>
        <w:pStyle w:val="Textoindependiente"/>
        <w:jc w:val="both"/>
      </w:pPr>
    </w:p>
    <w:p w14:paraId="3338C6E5" w14:textId="58E7854A" w:rsidR="008F20B1" w:rsidRDefault="008F20B1" w:rsidP="008F20B1">
      <w:pPr>
        <w:pStyle w:val="Textoindependiente"/>
        <w:jc w:val="both"/>
      </w:pPr>
    </w:p>
    <w:p w14:paraId="62D3A87A" w14:textId="754754D3" w:rsidR="008F20B1" w:rsidRDefault="008F20B1" w:rsidP="008F20B1">
      <w:pPr>
        <w:pStyle w:val="Textoindependiente"/>
        <w:jc w:val="both"/>
      </w:pPr>
    </w:p>
    <w:p w14:paraId="6CF34641" w14:textId="47F75A73" w:rsidR="008F20B1" w:rsidRDefault="008F20B1" w:rsidP="008F20B1">
      <w:pPr>
        <w:pStyle w:val="Textoindependiente"/>
        <w:jc w:val="both"/>
      </w:pPr>
    </w:p>
    <w:p w14:paraId="73655F7D" w14:textId="0A75BC9D" w:rsidR="008F20B1" w:rsidRPr="00CB4E28" w:rsidRDefault="008F20B1" w:rsidP="00CB4E28">
      <w:pPr>
        <w:spacing w:before="164"/>
        <w:ind w:right="-142"/>
        <w:jc w:val="center"/>
        <w:rPr>
          <w:b/>
          <w:color w:val="006666"/>
          <w:sz w:val="36"/>
        </w:rPr>
      </w:pPr>
      <w:r w:rsidRPr="00CB4E28">
        <w:rPr>
          <w:b/>
          <w:color w:val="006666"/>
          <w:sz w:val="36"/>
        </w:rPr>
        <w:t>CONTENIDO</w:t>
      </w:r>
    </w:p>
    <w:sdt>
      <w:sdtPr>
        <w:rPr>
          <w:rFonts w:ascii="Calibri" w:eastAsia="Calibri" w:hAnsi="Calibri" w:cs="Calibri"/>
          <w:color w:val="auto"/>
          <w:sz w:val="22"/>
          <w:szCs w:val="22"/>
          <w:lang w:val="es-ES" w:eastAsia="en-US"/>
        </w:rPr>
        <w:id w:val="-1733303565"/>
        <w:docPartObj>
          <w:docPartGallery w:val="Table of Contents"/>
          <w:docPartUnique/>
        </w:docPartObj>
      </w:sdtPr>
      <w:sdtEndPr>
        <w:rPr>
          <w:b/>
          <w:bCs/>
        </w:rPr>
      </w:sdtEndPr>
      <w:sdtContent>
        <w:p w14:paraId="02547146" w14:textId="7286BC3E" w:rsidR="00E25543" w:rsidRDefault="00E25543">
          <w:pPr>
            <w:pStyle w:val="TtuloTDC"/>
          </w:pPr>
        </w:p>
        <w:p w14:paraId="2239DC07" w14:textId="5D7415E5"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r>
            <w:fldChar w:fldCharType="begin"/>
          </w:r>
          <w:r>
            <w:instrText xml:space="preserve"> TOC \o "1-3" \h \z \u </w:instrText>
          </w:r>
          <w:r>
            <w:fldChar w:fldCharType="separate"/>
          </w:r>
          <w:hyperlink w:anchor="_Toc201679587" w:history="1">
            <w:r w:rsidRPr="00D27CD4">
              <w:rPr>
                <w:rStyle w:val="Hipervnculo"/>
                <w:noProof/>
              </w:rPr>
              <w:t>ANEXO 1: ECONOMÍA CIRCULAR</w:t>
            </w:r>
            <w:r>
              <w:rPr>
                <w:noProof/>
                <w:webHidden/>
              </w:rPr>
              <w:tab/>
            </w:r>
            <w:r>
              <w:rPr>
                <w:noProof/>
                <w:webHidden/>
              </w:rPr>
              <w:fldChar w:fldCharType="begin"/>
            </w:r>
            <w:r>
              <w:rPr>
                <w:noProof/>
                <w:webHidden/>
              </w:rPr>
              <w:instrText xml:space="preserve"> PAGEREF _Toc201679587 \h </w:instrText>
            </w:r>
            <w:r>
              <w:rPr>
                <w:noProof/>
                <w:webHidden/>
              </w:rPr>
            </w:r>
            <w:r>
              <w:rPr>
                <w:noProof/>
                <w:webHidden/>
              </w:rPr>
              <w:fldChar w:fldCharType="separate"/>
            </w:r>
            <w:r w:rsidR="006C52B9">
              <w:rPr>
                <w:noProof/>
                <w:webHidden/>
              </w:rPr>
              <w:t>3</w:t>
            </w:r>
            <w:r>
              <w:rPr>
                <w:noProof/>
                <w:webHidden/>
              </w:rPr>
              <w:fldChar w:fldCharType="end"/>
            </w:r>
          </w:hyperlink>
        </w:p>
        <w:p w14:paraId="20BACC9D" w14:textId="3D4BBD25"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88" w:history="1">
            <w:r w:rsidRPr="00D27CD4">
              <w:rPr>
                <w:rStyle w:val="Hipervnculo"/>
                <w:noProof/>
              </w:rPr>
              <w:t>ANEXO 2: REQUISITOS LEGALES</w:t>
            </w:r>
            <w:r w:rsidRPr="00D27CD4">
              <w:rPr>
                <w:rStyle w:val="Hipervnculo"/>
                <w:noProof/>
                <w:vertAlign w:val="superscript"/>
              </w:rPr>
              <w:t xml:space="preserve"> </w:t>
            </w:r>
            <w:r w:rsidRPr="00D27CD4">
              <w:rPr>
                <w:rStyle w:val="Hipervnculo"/>
                <w:noProof/>
              </w:rPr>
              <w:t>DE LA ENTIDAD SOLICITANTE Y DEL PROYECTO PRESENTADO</w:t>
            </w:r>
            <w:r>
              <w:rPr>
                <w:noProof/>
                <w:webHidden/>
              </w:rPr>
              <w:tab/>
            </w:r>
            <w:r>
              <w:rPr>
                <w:noProof/>
                <w:webHidden/>
              </w:rPr>
              <w:fldChar w:fldCharType="begin"/>
            </w:r>
            <w:r>
              <w:rPr>
                <w:noProof/>
                <w:webHidden/>
              </w:rPr>
              <w:instrText xml:space="preserve"> PAGEREF _Toc201679588 \h </w:instrText>
            </w:r>
            <w:r>
              <w:rPr>
                <w:noProof/>
                <w:webHidden/>
              </w:rPr>
            </w:r>
            <w:r>
              <w:rPr>
                <w:noProof/>
                <w:webHidden/>
              </w:rPr>
              <w:fldChar w:fldCharType="separate"/>
            </w:r>
            <w:r w:rsidR="006C52B9">
              <w:rPr>
                <w:noProof/>
                <w:webHidden/>
              </w:rPr>
              <w:t>7</w:t>
            </w:r>
            <w:r>
              <w:rPr>
                <w:noProof/>
                <w:webHidden/>
              </w:rPr>
              <w:fldChar w:fldCharType="end"/>
            </w:r>
          </w:hyperlink>
        </w:p>
        <w:p w14:paraId="3948753B" w14:textId="37354F51"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89" w:history="1">
            <w:r w:rsidRPr="00D27CD4">
              <w:rPr>
                <w:rStyle w:val="Hipervnculo"/>
                <w:noProof/>
              </w:rPr>
              <w:t>ANEXO 3: LISTA DE CHEQUEO DE REQUISITOS LEGALES Y COMPROMISOS</w:t>
            </w:r>
            <w:r>
              <w:rPr>
                <w:noProof/>
                <w:webHidden/>
              </w:rPr>
              <w:tab/>
            </w:r>
            <w:r>
              <w:rPr>
                <w:noProof/>
                <w:webHidden/>
              </w:rPr>
              <w:fldChar w:fldCharType="begin"/>
            </w:r>
            <w:r>
              <w:rPr>
                <w:noProof/>
                <w:webHidden/>
              </w:rPr>
              <w:instrText xml:space="preserve"> PAGEREF _Toc201679589 \h </w:instrText>
            </w:r>
            <w:r>
              <w:rPr>
                <w:noProof/>
                <w:webHidden/>
              </w:rPr>
            </w:r>
            <w:r>
              <w:rPr>
                <w:noProof/>
                <w:webHidden/>
              </w:rPr>
              <w:fldChar w:fldCharType="separate"/>
            </w:r>
            <w:r w:rsidR="006C52B9">
              <w:rPr>
                <w:noProof/>
                <w:webHidden/>
              </w:rPr>
              <w:t>9</w:t>
            </w:r>
            <w:r>
              <w:rPr>
                <w:noProof/>
                <w:webHidden/>
              </w:rPr>
              <w:fldChar w:fldCharType="end"/>
            </w:r>
          </w:hyperlink>
        </w:p>
        <w:p w14:paraId="2BC63C3D" w14:textId="4AEA54C6"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0" w:history="1">
            <w:r w:rsidRPr="00D27CD4">
              <w:rPr>
                <w:rStyle w:val="Hipervnculo"/>
                <w:noProof/>
              </w:rPr>
              <w:t>ANEXO 4: ORIENTACIONES PARA EL PRESUPUESTO - GASTOS ELEGIBLES Y NO ELEGIBLES</w:t>
            </w:r>
            <w:r>
              <w:rPr>
                <w:noProof/>
                <w:webHidden/>
              </w:rPr>
              <w:tab/>
            </w:r>
            <w:r>
              <w:rPr>
                <w:noProof/>
                <w:webHidden/>
              </w:rPr>
              <w:fldChar w:fldCharType="begin"/>
            </w:r>
            <w:r>
              <w:rPr>
                <w:noProof/>
                <w:webHidden/>
              </w:rPr>
              <w:instrText xml:space="preserve"> PAGEREF _Toc201679590 \h </w:instrText>
            </w:r>
            <w:r>
              <w:rPr>
                <w:noProof/>
                <w:webHidden/>
              </w:rPr>
            </w:r>
            <w:r>
              <w:rPr>
                <w:noProof/>
                <w:webHidden/>
              </w:rPr>
              <w:fldChar w:fldCharType="separate"/>
            </w:r>
            <w:r w:rsidR="006C52B9">
              <w:rPr>
                <w:noProof/>
                <w:webHidden/>
              </w:rPr>
              <w:t>11</w:t>
            </w:r>
            <w:r>
              <w:rPr>
                <w:noProof/>
                <w:webHidden/>
              </w:rPr>
              <w:fldChar w:fldCharType="end"/>
            </w:r>
          </w:hyperlink>
        </w:p>
        <w:p w14:paraId="6F01C7E6" w14:textId="4A9676FE"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1" w:history="1">
            <w:r w:rsidRPr="00D27CD4">
              <w:rPr>
                <w:rStyle w:val="Hipervnculo"/>
                <w:noProof/>
              </w:rPr>
              <w:t>ANEXO 5: DIRECTRICES PARA LA FIRMA DEL CONTRATO DE ADJUDICACIÓN DE RNR</w:t>
            </w:r>
            <w:r>
              <w:rPr>
                <w:noProof/>
                <w:webHidden/>
              </w:rPr>
              <w:tab/>
            </w:r>
            <w:r>
              <w:rPr>
                <w:noProof/>
                <w:webHidden/>
              </w:rPr>
              <w:fldChar w:fldCharType="begin"/>
            </w:r>
            <w:r>
              <w:rPr>
                <w:noProof/>
                <w:webHidden/>
              </w:rPr>
              <w:instrText xml:space="preserve"> PAGEREF _Toc201679591 \h </w:instrText>
            </w:r>
            <w:r>
              <w:rPr>
                <w:noProof/>
                <w:webHidden/>
              </w:rPr>
            </w:r>
            <w:r>
              <w:rPr>
                <w:noProof/>
                <w:webHidden/>
              </w:rPr>
              <w:fldChar w:fldCharType="separate"/>
            </w:r>
            <w:r w:rsidR="006C52B9">
              <w:rPr>
                <w:noProof/>
                <w:webHidden/>
              </w:rPr>
              <w:t>16</w:t>
            </w:r>
            <w:r>
              <w:rPr>
                <w:noProof/>
                <w:webHidden/>
              </w:rPr>
              <w:fldChar w:fldCharType="end"/>
            </w:r>
          </w:hyperlink>
        </w:p>
        <w:p w14:paraId="325EB74B" w14:textId="3AD78ED8"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2" w:history="1">
            <w:r w:rsidRPr="00D27CD4">
              <w:rPr>
                <w:rStyle w:val="Hipervnculo"/>
                <w:noProof/>
              </w:rPr>
              <w:t>ANEXO 6: MODELO DE CURRICULUM VITAE</w:t>
            </w:r>
            <w:r>
              <w:rPr>
                <w:noProof/>
                <w:webHidden/>
              </w:rPr>
              <w:tab/>
            </w:r>
            <w:r>
              <w:rPr>
                <w:noProof/>
                <w:webHidden/>
              </w:rPr>
              <w:fldChar w:fldCharType="begin"/>
            </w:r>
            <w:r>
              <w:rPr>
                <w:noProof/>
                <w:webHidden/>
              </w:rPr>
              <w:instrText xml:space="preserve"> PAGEREF _Toc201679592 \h </w:instrText>
            </w:r>
            <w:r>
              <w:rPr>
                <w:noProof/>
                <w:webHidden/>
              </w:rPr>
            </w:r>
            <w:r>
              <w:rPr>
                <w:noProof/>
                <w:webHidden/>
              </w:rPr>
              <w:fldChar w:fldCharType="separate"/>
            </w:r>
            <w:r w:rsidR="006C52B9">
              <w:rPr>
                <w:noProof/>
                <w:webHidden/>
              </w:rPr>
              <w:t>18</w:t>
            </w:r>
            <w:r>
              <w:rPr>
                <w:noProof/>
                <w:webHidden/>
              </w:rPr>
              <w:fldChar w:fldCharType="end"/>
            </w:r>
          </w:hyperlink>
        </w:p>
        <w:p w14:paraId="76AA9215" w14:textId="7B09F16F"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3" w:history="1">
            <w:r w:rsidRPr="00D27CD4">
              <w:rPr>
                <w:rStyle w:val="Hipervnculo"/>
                <w:noProof/>
              </w:rPr>
              <w:t>ANEXO 7: PERFIL TÉCNICO - PROFESIONAL</w:t>
            </w:r>
            <w:r>
              <w:rPr>
                <w:noProof/>
                <w:webHidden/>
              </w:rPr>
              <w:tab/>
            </w:r>
            <w:r>
              <w:rPr>
                <w:noProof/>
                <w:webHidden/>
              </w:rPr>
              <w:fldChar w:fldCharType="begin"/>
            </w:r>
            <w:r>
              <w:rPr>
                <w:noProof/>
                <w:webHidden/>
              </w:rPr>
              <w:instrText xml:space="preserve"> PAGEREF _Toc201679593 \h </w:instrText>
            </w:r>
            <w:r>
              <w:rPr>
                <w:noProof/>
                <w:webHidden/>
              </w:rPr>
            </w:r>
            <w:r>
              <w:rPr>
                <w:noProof/>
                <w:webHidden/>
              </w:rPr>
              <w:fldChar w:fldCharType="separate"/>
            </w:r>
            <w:r w:rsidR="006C52B9">
              <w:rPr>
                <w:noProof/>
                <w:webHidden/>
              </w:rPr>
              <w:t>21</w:t>
            </w:r>
            <w:r>
              <w:rPr>
                <w:noProof/>
                <w:webHidden/>
              </w:rPr>
              <w:fldChar w:fldCharType="end"/>
            </w:r>
          </w:hyperlink>
        </w:p>
        <w:p w14:paraId="08B327AB" w14:textId="1D1C0F3D"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4" w:history="1">
            <w:r w:rsidRPr="00D27CD4">
              <w:rPr>
                <w:rStyle w:val="Hipervnculo"/>
                <w:noProof/>
              </w:rPr>
              <w:t>ANEXO 8: CONTENIDO DEL FORMULARIO DE POSTULACIÓN</w:t>
            </w:r>
            <w:r>
              <w:rPr>
                <w:noProof/>
                <w:webHidden/>
              </w:rPr>
              <w:tab/>
            </w:r>
            <w:r>
              <w:rPr>
                <w:noProof/>
                <w:webHidden/>
              </w:rPr>
              <w:fldChar w:fldCharType="begin"/>
            </w:r>
            <w:r>
              <w:rPr>
                <w:noProof/>
                <w:webHidden/>
              </w:rPr>
              <w:instrText xml:space="preserve"> PAGEREF _Toc201679594 \h </w:instrText>
            </w:r>
            <w:r>
              <w:rPr>
                <w:noProof/>
                <w:webHidden/>
              </w:rPr>
            </w:r>
            <w:r>
              <w:rPr>
                <w:noProof/>
                <w:webHidden/>
              </w:rPr>
              <w:fldChar w:fldCharType="separate"/>
            </w:r>
            <w:r w:rsidR="006C52B9">
              <w:rPr>
                <w:noProof/>
                <w:webHidden/>
              </w:rPr>
              <w:t>22</w:t>
            </w:r>
            <w:r>
              <w:rPr>
                <w:noProof/>
                <w:webHidden/>
              </w:rPr>
              <w:fldChar w:fldCharType="end"/>
            </w:r>
          </w:hyperlink>
        </w:p>
        <w:p w14:paraId="7C8A4BEA" w14:textId="0FDC9854" w:rsidR="00E25543" w:rsidRDefault="00E25543">
          <w:r>
            <w:rPr>
              <w:b/>
              <w:bCs/>
            </w:rPr>
            <w:fldChar w:fldCharType="end"/>
          </w:r>
        </w:p>
      </w:sdtContent>
    </w:sdt>
    <w:p w14:paraId="54DECB18" w14:textId="77777777" w:rsidR="008F20B1" w:rsidRDefault="008F20B1" w:rsidP="008F20B1">
      <w:pPr>
        <w:pBdr>
          <w:top w:val="nil"/>
          <w:left w:val="nil"/>
          <w:bottom w:val="nil"/>
          <w:right w:val="nil"/>
          <w:between w:val="nil"/>
        </w:pBdr>
        <w:tabs>
          <w:tab w:val="right" w:pos="9750"/>
        </w:tabs>
        <w:spacing w:before="155"/>
        <w:ind w:left="458"/>
        <w:jc w:val="both"/>
        <w:rPr>
          <w:color w:val="000000"/>
        </w:rPr>
      </w:pPr>
    </w:p>
    <w:p w14:paraId="022235E8" w14:textId="77777777" w:rsidR="008F20B1" w:rsidRDefault="008F20B1" w:rsidP="008F20B1">
      <w:pPr>
        <w:pBdr>
          <w:top w:val="nil"/>
          <w:left w:val="nil"/>
          <w:bottom w:val="nil"/>
          <w:right w:val="nil"/>
          <w:between w:val="nil"/>
        </w:pBdr>
        <w:tabs>
          <w:tab w:val="right" w:pos="9750"/>
        </w:tabs>
        <w:spacing w:before="155"/>
        <w:ind w:left="458"/>
        <w:jc w:val="both"/>
        <w:rPr>
          <w:color w:val="000000"/>
        </w:rPr>
      </w:pPr>
    </w:p>
    <w:p w14:paraId="757AC51E" w14:textId="77777777" w:rsidR="008F20B1" w:rsidRDefault="008F20B1" w:rsidP="008F20B1">
      <w:pPr>
        <w:pBdr>
          <w:top w:val="nil"/>
          <w:left w:val="nil"/>
          <w:bottom w:val="nil"/>
          <w:right w:val="nil"/>
          <w:between w:val="nil"/>
        </w:pBdr>
        <w:spacing w:after="240" w:line="269" w:lineRule="auto"/>
        <w:ind w:left="886" w:right="316"/>
        <w:jc w:val="both"/>
        <w:rPr>
          <w:color w:val="000000"/>
          <w:sz w:val="24"/>
          <w:szCs w:val="24"/>
        </w:rPr>
      </w:pPr>
    </w:p>
    <w:p w14:paraId="15762092" w14:textId="77777777" w:rsidR="009834B8" w:rsidRDefault="009834B8" w:rsidP="008F20B1">
      <w:pPr>
        <w:pBdr>
          <w:top w:val="nil"/>
          <w:left w:val="nil"/>
          <w:bottom w:val="nil"/>
          <w:right w:val="nil"/>
          <w:between w:val="nil"/>
        </w:pBdr>
        <w:spacing w:after="240" w:line="269" w:lineRule="auto"/>
        <w:ind w:left="886" w:right="316"/>
        <w:jc w:val="both"/>
        <w:rPr>
          <w:color w:val="000000"/>
          <w:sz w:val="24"/>
          <w:szCs w:val="24"/>
        </w:rPr>
      </w:pPr>
    </w:p>
    <w:p w14:paraId="07A2E228" w14:textId="2042F1EF" w:rsidR="009834B8" w:rsidRDefault="009834B8" w:rsidP="008F20B1">
      <w:pPr>
        <w:pBdr>
          <w:top w:val="nil"/>
          <w:left w:val="nil"/>
          <w:bottom w:val="nil"/>
          <w:right w:val="nil"/>
          <w:between w:val="nil"/>
        </w:pBdr>
        <w:spacing w:after="240" w:line="269" w:lineRule="auto"/>
        <w:ind w:left="886" w:right="316"/>
        <w:jc w:val="both"/>
        <w:rPr>
          <w:color w:val="000000"/>
          <w:sz w:val="24"/>
          <w:szCs w:val="24"/>
        </w:rPr>
      </w:pPr>
    </w:p>
    <w:p w14:paraId="4348199E" w14:textId="16DFF6FE" w:rsidR="00E70A73" w:rsidRDefault="00E70A73" w:rsidP="008F20B1">
      <w:pPr>
        <w:pBdr>
          <w:top w:val="nil"/>
          <w:left w:val="nil"/>
          <w:bottom w:val="nil"/>
          <w:right w:val="nil"/>
          <w:between w:val="nil"/>
        </w:pBdr>
        <w:spacing w:after="240" w:line="269" w:lineRule="auto"/>
        <w:ind w:left="886" w:right="316"/>
        <w:jc w:val="both"/>
        <w:rPr>
          <w:color w:val="000000"/>
          <w:sz w:val="24"/>
          <w:szCs w:val="24"/>
        </w:rPr>
      </w:pPr>
    </w:p>
    <w:p w14:paraId="29132D11" w14:textId="77777777" w:rsidR="00E70A73" w:rsidRDefault="00E70A73" w:rsidP="31455856">
      <w:pPr>
        <w:pBdr>
          <w:top w:val="nil"/>
          <w:left w:val="nil"/>
          <w:bottom w:val="nil"/>
          <w:right w:val="nil"/>
          <w:between w:val="nil"/>
        </w:pBdr>
        <w:spacing w:after="240" w:line="269" w:lineRule="auto"/>
        <w:ind w:left="886" w:right="316"/>
        <w:jc w:val="both"/>
        <w:rPr>
          <w:color w:val="000000"/>
          <w:sz w:val="24"/>
          <w:szCs w:val="24"/>
        </w:rPr>
      </w:pPr>
    </w:p>
    <w:p w14:paraId="6FA383B1" w14:textId="045A7BF6"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14509038" w14:textId="60F096F4"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057DADAC" w14:textId="6C4C8271"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14624730" w14:textId="0BF85B32"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22562E4D" w14:textId="71158AFB"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32DDE9CC" w14:textId="77777777" w:rsidR="004205F1" w:rsidRDefault="004205F1" w:rsidP="31455856">
      <w:pPr>
        <w:pBdr>
          <w:top w:val="nil"/>
          <w:left w:val="nil"/>
          <w:bottom w:val="nil"/>
          <w:right w:val="nil"/>
          <w:between w:val="nil"/>
        </w:pBdr>
        <w:spacing w:after="240" w:line="269" w:lineRule="auto"/>
        <w:ind w:left="886" w:right="316"/>
        <w:jc w:val="both"/>
        <w:rPr>
          <w:color w:val="000000" w:themeColor="text1"/>
          <w:sz w:val="24"/>
          <w:szCs w:val="24"/>
        </w:rPr>
      </w:pPr>
    </w:p>
    <w:p w14:paraId="38177E58" w14:textId="29B83EF3"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713B0DF2" w14:textId="4AE04428" w:rsidR="00477554" w:rsidRPr="00292937" w:rsidRDefault="0F9D34D6" w:rsidP="01399E4C">
      <w:pPr>
        <w:pStyle w:val="Ttulo1"/>
        <w:keepNext/>
        <w:shd w:val="clear" w:color="auto" w:fill="E7E6E6"/>
        <w:spacing w:before="120" w:line="259" w:lineRule="auto"/>
        <w:ind w:left="567"/>
        <w:jc w:val="both"/>
        <w:rPr>
          <w:sz w:val="22"/>
          <w:szCs w:val="22"/>
        </w:rPr>
      </w:pPr>
      <w:bookmarkStart w:id="0" w:name="_Toc201679587"/>
      <w:r w:rsidRPr="01399E4C">
        <w:rPr>
          <w:sz w:val="22"/>
          <w:szCs w:val="22"/>
        </w:rPr>
        <w:lastRenderedPageBreak/>
        <w:t>ANEXO 1: ECONOMÍA CIRCULAR</w:t>
      </w:r>
      <w:bookmarkEnd w:id="0"/>
    </w:p>
    <w:p w14:paraId="64540436" w14:textId="4C23CCBB" w:rsidR="00477554" w:rsidRPr="001D2675" w:rsidRDefault="0ED35E34" w:rsidP="007262BC">
      <w:pPr>
        <w:pStyle w:val="Prrafodelista"/>
        <w:numPr>
          <w:ilvl w:val="0"/>
          <w:numId w:val="1"/>
        </w:numPr>
        <w:pBdr>
          <w:top w:val="nil"/>
          <w:left w:val="nil"/>
          <w:bottom w:val="nil"/>
          <w:right w:val="nil"/>
          <w:between w:val="nil"/>
        </w:pBdr>
        <w:spacing w:after="240" w:line="269" w:lineRule="auto"/>
        <w:ind w:right="316"/>
        <w:rPr>
          <w:rFonts w:asciiTheme="minorHAnsi" w:hAnsiTheme="minorHAnsi" w:cstheme="minorHAnsi"/>
        </w:rPr>
      </w:pPr>
      <w:r w:rsidRPr="001D2675">
        <w:rPr>
          <w:rFonts w:asciiTheme="minorHAnsi" w:hAnsiTheme="minorHAnsi" w:cstheme="minorHAnsi"/>
        </w:rPr>
        <w:t xml:space="preserve">Para efectos de esta convocatoria, se consideran las siguientes estrategias </w:t>
      </w:r>
      <w:r w:rsidR="4470C085" w:rsidRPr="001D2675">
        <w:rPr>
          <w:rFonts w:asciiTheme="minorHAnsi" w:hAnsiTheme="minorHAnsi" w:cstheme="minorHAnsi"/>
        </w:rPr>
        <w:t xml:space="preserve">y temáticas </w:t>
      </w:r>
      <w:r w:rsidRPr="001D2675">
        <w:rPr>
          <w:rFonts w:asciiTheme="minorHAnsi" w:hAnsiTheme="minorHAnsi" w:cstheme="minorHAnsi"/>
        </w:rPr>
        <w:t>orientadas a optimizar la creación de valor dentro del modelo de economía circular:</w:t>
      </w:r>
    </w:p>
    <w:p w14:paraId="2614C3BD" w14:textId="78571CCF" w:rsidR="00477554" w:rsidRPr="001D2675" w:rsidRDefault="51CB9223" w:rsidP="3A7CF755">
      <w:pPr>
        <w:pBdr>
          <w:top w:val="nil"/>
          <w:left w:val="nil"/>
          <w:bottom w:val="nil"/>
          <w:right w:val="nil"/>
          <w:between w:val="nil"/>
        </w:pBdr>
        <w:spacing w:after="240" w:line="269" w:lineRule="auto"/>
        <w:ind w:right="316"/>
        <w:jc w:val="both"/>
        <w:rPr>
          <w:rFonts w:asciiTheme="minorHAnsi" w:hAnsiTheme="minorHAnsi" w:cstheme="minorHAnsi"/>
        </w:rPr>
      </w:pPr>
      <w:r w:rsidRPr="001D2675">
        <w:rPr>
          <w:rFonts w:asciiTheme="minorHAnsi" w:hAnsiTheme="minorHAnsi" w:cstheme="minorHAnsi"/>
          <w:noProof/>
          <w:lang w:val="en-US"/>
        </w:rPr>
        <w:drawing>
          <wp:inline distT="0" distB="0" distL="0" distR="0" wp14:anchorId="5A444D98" wp14:editId="25DA4639">
            <wp:extent cx="6191252" cy="2981325"/>
            <wp:effectExtent l="0" t="0" r="0" b="0"/>
            <wp:docPr id="1951548236" name="Imagen 19515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91252" cy="2981325"/>
                    </a:xfrm>
                    <a:prstGeom prst="rect">
                      <a:avLst/>
                    </a:prstGeom>
                  </pic:spPr>
                </pic:pic>
              </a:graphicData>
            </a:graphic>
          </wp:inline>
        </w:drawing>
      </w:r>
    </w:p>
    <w:p w14:paraId="6C91AE70" w14:textId="178FA498" w:rsidR="00477554" w:rsidRPr="001D2675" w:rsidRDefault="5CA065B1" w:rsidP="007262BC">
      <w:pPr>
        <w:pStyle w:val="Prrafodelista"/>
        <w:numPr>
          <w:ilvl w:val="0"/>
          <w:numId w:val="2"/>
        </w:numPr>
        <w:pBdr>
          <w:top w:val="nil"/>
          <w:left w:val="nil"/>
          <w:bottom w:val="nil"/>
          <w:right w:val="nil"/>
          <w:between w:val="nil"/>
        </w:pBdr>
        <w:spacing w:after="240" w:line="269" w:lineRule="auto"/>
        <w:ind w:right="316"/>
        <w:rPr>
          <w:rFonts w:asciiTheme="minorHAnsi" w:hAnsiTheme="minorHAnsi" w:cstheme="minorHAnsi"/>
        </w:rPr>
      </w:pPr>
      <w:r w:rsidRPr="00BC1C04">
        <w:rPr>
          <w:rFonts w:asciiTheme="minorHAnsi" w:hAnsiTheme="minorHAnsi" w:cstheme="minorHAnsi"/>
          <w:b/>
          <w:bCs/>
        </w:rPr>
        <w:t xml:space="preserve">“Recuperar valor” Comienza a cerrar el círculo: </w:t>
      </w:r>
      <w:r w:rsidRPr="00BC1C04">
        <w:rPr>
          <w:rFonts w:asciiTheme="minorHAnsi" w:hAnsiTheme="minorHAnsi" w:cstheme="minorHAnsi"/>
        </w:rPr>
        <w:t xml:space="preserve">Se refiere a la idea de que nuestra economía actual que </w:t>
      </w:r>
      <w:r w:rsidRPr="001D2675">
        <w:rPr>
          <w:rFonts w:asciiTheme="minorHAnsi" w:hAnsiTheme="minorHAnsi" w:cstheme="minorHAnsi"/>
        </w:rPr>
        <w:t>es lineal se transforme a un círculo, permitiendo que los residuos vuelvan a ingresar al sistema como recursos. Se han identificado las siguientes temáticas que contribuyen a la implementación de la EC: Segregar</w:t>
      </w:r>
      <w:r w:rsidR="2F34D4ED" w:rsidRPr="001D2675">
        <w:rPr>
          <w:rFonts w:asciiTheme="minorHAnsi" w:hAnsiTheme="minorHAnsi" w:cstheme="minorHAnsi"/>
        </w:rPr>
        <w:t>, recuperación de materiales</w:t>
      </w:r>
      <w:r w:rsidRPr="001D2675">
        <w:rPr>
          <w:rFonts w:asciiTheme="minorHAnsi" w:hAnsiTheme="minorHAnsi" w:cstheme="minorHAnsi"/>
        </w:rPr>
        <w:t xml:space="preserve"> y reciclar.</w:t>
      </w:r>
    </w:p>
    <w:tbl>
      <w:tblPr>
        <w:tblStyle w:val="Tablaconcuadrcula"/>
        <w:tblW w:w="0" w:type="auto"/>
        <w:tblInd w:w="720" w:type="dxa"/>
        <w:tblLayout w:type="fixed"/>
        <w:tblLook w:val="06A0" w:firstRow="1" w:lastRow="0" w:firstColumn="1" w:lastColumn="0" w:noHBand="1" w:noVBand="1"/>
      </w:tblPr>
      <w:tblGrid>
        <w:gridCol w:w="2415"/>
        <w:gridCol w:w="6216"/>
      </w:tblGrid>
      <w:tr w:rsidR="005E577F" w:rsidRPr="001D2675" w14:paraId="7CDDEBEB" w14:textId="77777777" w:rsidTr="004205F1">
        <w:trPr>
          <w:trHeight w:val="300"/>
        </w:trPr>
        <w:tc>
          <w:tcPr>
            <w:tcW w:w="2415" w:type="dxa"/>
          </w:tcPr>
          <w:p w14:paraId="0995C22A"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216" w:type="dxa"/>
          </w:tcPr>
          <w:p w14:paraId="79078593"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36ED9295" w14:textId="77777777" w:rsidTr="004205F1">
        <w:trPr>
          <w:trHeight w:val="300"/>
        </w:trPr>
        <w:tc>
          <w:tcPr>
            <w:tcW w:w="2415" w:type="dxa"/>
          </w:tcPr>
          <w:p w14:paraId="438034B1" w14:textId="4A73AC3D" w:rsidR="3A7CF755" w:rsidRPr="001D2675" w:rsidRDefault="3A7CF755" w:rsidP="31455856">
            <w:pPr>
              <w:spacing w:after="240" w:line="269" w:lineRule="auto"/>
              <w:ind w:right="316"/>
              <w:jc w:val="both"/>
              <w:rPr>
                <w:rFonts w:asciiTheme="minorHAnsi" w:hAnsiTheme="minorHAnsi" w:cstheme="minorHAnsi"/>
              </w:rPr>
            </w:pPr>
          </w:p>
          <w:p w14:paraId="5BBA00FE" w14:textId="629A2DF7" w:rsidR="3A7CF755" w:rsidRPr="001D2675" w:rsidRDefault="553266A5" w:rsidP="31455856">
            <w:pPr>
              <w:spacing w:after="240" w:line="269" w:lineRule="auto"/>
              <w:ind w:right="316"/>
              <w:jc w:val="both"/>
              <w:rPr>
                <w:rFonts w:asciiTheme="minorHAnsi" w:hAnsiTheme="minorHAnsi" w:cstheme="minorHAnsi"/>
              </w:rPr>
            </w:pPr>
            <w:r w:rsidRPr="001D2675">
              <w:rPr>
                <w:rFonts w:asciiTheme="minorHAnsi" w:hAnsiTheme="minorHAnsi" w:cstheme="minorHAnsi"/>
              </w:rPr>
              <w:t>Segregar</w:t>
            </w:r>
            <w:r w:rsidR="7BDAB3BA" w:rsidRPr="00BC1C04">
              <w:rPr>
                <w:rFonts w:asciiTheme="minorHAnsi" w:hAnsiTheme="minorHAnsi" w:cstheme="minorHAnsi"/>
                <w:vertAlign w:val="superscript"/>
              </w:rPr>
              <w:footnoteReference w:id="1"/>
            </w:r>
          </w:p>
          <w:p w14:paraId="4076235F" w14:textId="2E817534" w:rsidR="3A7CF755" w:rsidRPr="001D2675" w:rsidRDefault="3A7CF755" w:rsidP="31455856">
            <w:pPr>
              <w:pStyle w:val="Prrafodelista"/>
              <w:rPr>
                <w:rFonts w:asciiTheme="minorHAnsi" w:hAnsiTheme="minorHAnsi" w:cstheme="minorHAnsi"/>
              </w:rPr>
            </w:pPr>
          </w:p>
        </w:tc>
        <w:tc>
          <w:tcPr>
            <w:tcW w:w="6216" w:type="dxa"/>
          </w:tcPr>
          <w:p w14:paraId="32B45E4E" w14:textId="4A88B4E8" w:rsidR="3A7CF755" w:rsidRPr="001D2675" w:rsidRDefault="553266A5" w:rsidP="749459E5">
            <w:pPr>
              <w:jc w:val="both"/>
              <w:rPr>
                <w:rFonts w:asciiTheme="minorHAnsi" w:hAnsiTheme="minorHAnsi" w:cstheme="minorHAnsi"/>
                <w:lang w:val="es"/>
              </w:rPr>
            </w:pPr>
            <w:r w:rsidRPr="001D2675">
              <w:rPr>
                <w:rFonts w:asciiTheme="minorHAnsi" w:hAnsiTheme="minorHAnsi" w:cstheme="minorHAnsi"/>
              </w:rPr>
              <w:t>Separar/segregar o almacenar en forma diferenciada las mermas, subproductos, residuos u otros de similar naturaleza para facilitar su transformación y valorización en el marco de una adecuada gestión de los residuos. Por ejemplo: reciclables (papel, cartón, orgánico, metal, vidrio, plástico), no reciclables (residuos sanitarios, otros), orgánicos e inorgánicos y/o peligrosos y no peligrosos.</w:t>
            </w:r>
            <w:r w:rsidR="30FCB59D" w:rsidRPr="001D2675">
              <w:rPr>
                <w:rFonts w:asciiTheme="minorHAnsi" w:hAnsiTheme="minorHAnsi" w:cstheme="minorHAnsi"/>
                <w:lang w:val="es"/>
              </w:rPr>
              <w:t xml:space="preserve"> Por ejemplo: Innovaciones tecnológicas para mejorar la segregación o trazabilidad de materiales, aprovechamiento de residuos, mermas industriales como insumo para nuevos productos</w:t>
            </w:r>
            <w:r w:rsidR="2167B5D6" w:rsidRPr="001D2675">
              <w:rPr>
                <w:rFonts w:asciiTheme="minorHAnsi" w:hAnsiTheme="minorHAnsi" w:cstheme="minorHAnsi"/>
                <w:lang w:val="es"/>
              </w:rPr>
              <w:t>,</w:t>
            </w:r>
            <w:r w:rsidR="30FCB59D" w:rsidRPr="001D2675">
              <w:rPr>
                <w:rFonts w:asciiTheme="minorHAnsi" w:hAnsiTheme="minorHAnsi" w:cstheme="minorHAnsi"/>
                <w:lang w:val="es"/>
              </w:rPr>
              <w:t xml:space="preserve"> entre otros.</w:t>
            </w:r>
          </w:p>
        </w:tc>
      </w:tr>
      <w:tr w:rsidR="3A7CF755" w:rsidRPr="001D2675" w14:paraId="0AE885CF" w14:textId="77777777" w:rsidTr="004205F1">
        <w:trPr>
          <w:trHeight w:val="300"/>
        </w:trPr>
        <w:tc>
          <w:tcPr>
            <w:tcW w:w="2415" w:type="dxa"/>
          </w:tcPr>
          <w:p w14:paraId="5338BAF9" w14:textId="478FBA6D" w:rsidR="3A7CF755" w:rsidRPr="001D2675" w:rsidRDefault="3A7CF755" w:rsidP="31455856">
            <w:pPr>
              <w:rPr>
                <w:rFonts w:asciiTheme="minorHAnsi" w:hAnsiTheme="minorHAnsi" w:cstheme="minorHAnsi"/>
              </w:rPr>
            </w:pPr>
          </w:p>
          <w:p w14:paraId="1EBE44ED" w14:textId="4934A160" w:rsidR="3A7CF755" w:rsidRPr="001D2675" w:rsidRDefault="7BDAB3BA" w:rsidP="31455856">
            <w:pPr>
              <w:rPr>
                <w:rFonts w:asciiTheme="minorHAnsi" w:hAnsiTheme="minorHAnsi" w:cstheme="minorHAnsi"/>
              </w:rPr>
            </w:pPr>
            <w:r w:rsidRPr="001D2675">
              <w:rPr>
                <w:rFonts w:asciiTheme="minorHAnsi" w:hAnsiTheme="minorHAnsi" w:cstheme="minorHAnsi"/>
              </w:rPr>
              <w:t>Recuperación de materiales y reciclaje</w:t>
            </w:r>
          </w:p>
        </w:tc>
        <w:tc>
          <w:tcPr>
            <w:tcW w:w="6216" w:type="dxa"/>
          </w:tcPr>
          <w:p w14:paraId="1FE42239" w14:textId="641C1F7B" w:rsidR="3A7CF755" w:rsidRPr="001D2675" w:rsidRDefault="553266A5" w:rsidP="749459E5">
            <w:pPr>
              <w:spacing w:after="240" w:line="269" w:lineRule="auto"/>
              <w:ind w:right="316"/>
              <w:jc w:val="both"/>
              <w:rPr>
                <w:rFonts w:asciiTheme="minorHAnsi" w:hAnsiTheme="minorHAnsi" w:cstheme="minorHAnsi"/>
              </w:rPr>
            </w:pPr>
            <w:r w:rsidRPr="001D2675">
              <w:rPr>
                <w:rFonts w:asciiTheme="minorHAnsi" w:hAnsiTheme="minorHAnsi" w:cstheme="minorHAnsi"/>
              </w:rPr>
              <w:t>Procesos interrelacionados que permiten capturar, extraer, transformar o procesar materiales recuperables contenidos en mermas, subproductos, residuos u otros de similar naturaleza para restablecer su valor y permitir su reutilización en la fabricación de nuevos productos.</w:t>
            </w:r>
            <w:r w:rsidR="53DE8508" w:rsidRPr="001D2675">
              <w:rPr>
                <w:rFonts w:asciiTheme="minorHAnsi" w:hAnsiTheme="minorHAnsi" w:cstheme="minorHAnsi"/>
                <w:lang w:val="es"/>
              </w:rPr>
              <w:t xml:space="preserve"> Por ejemplo: Desarrollo de tecnologías para </w:t>
            </w:r>
            <w:r w:rsidR="53DE8508" w:rsidRPr="001D2675">
              <w:rPr>
                <w:rFonts w:asciiTheme="minorHAnsi" w:hAnsiTheme="minorHAnsi" w:cstheme="minorHAnsi"/>
                <w:b/>
                <w:bCs/>
                <w:lang w:val="es"/>
              </w:rPr>
              <w:t>separación, clasificación y valorización automatizada</w:t>
            </w:r>
            <w:r w:rsidR="53DE8508" w:rsidRPr="001D2675">
              <w:rPr>
                <w:rFonts w:asciiTheme="minorHAnsi" w:hAnsiTheme="minorHAnsi" w:cstheme="minorHAnsi"/>
                <w:lang w:val="es"/>
              </w:rPr>
              <w:t xml:space="preserve"> de mermas, subproductos u otros similares por tipo y color</w:t>
            </w:r>
            <w:r w:rsidR="379B4785" w:rsidRPr="001D2675">
              <w:rPr>
                <w:rFonts w:asciiTheme="minorHAnsi" w:hAnsiTheme="minorHAnsi" w:cstheme="minorHAnsi"/>
                <w:lang w:val="es"/>
              </w:rPr>
              <w:t>, entre otros</w:t>
            </w:r>
            <w:r w:rsidR="53DE8508" w:rsidRPr="001D2675">
              <w:rPr>
                <w:rFonts w:asciiTheme="minorHAnsi" w:hAnsiTheme="minorHAnsi" w:cstheme="minorHAnsi"/>
                <w:lang w:val="es"/>
              </w:rPr>
              <w:t>.</w:t>
            </w:r>
          </w:p>
        </w:tc>
      </w:tr>
    </w:tbl>
    <w:p w14:paraId="2B08530B" w14:textId="6EC9EC36" w:rsidR="00477554" w:rsidRPr="001D2675" w:rsidRDefault="00477554" w:rsidP="31455856">
      <w:pPr>
        <w:pStyle w:val="Prrafodelista"/>
        <w:pBdr>
          <w:top w:val="nil"/>
          <w:left w:val="nil"/>
          <w:bottom w:val="nil"/>
          <w:right w:val="nil"/>
          <w:between w:val="nil"/>
        </w:pBdr>
        <w:spacing w:after="240" w:line="269" w:lineRule="auto"/>
        <w:ind w:left="720" w:right="316"/>
        <w:rPr>
          <w:rFonts w:asciiTheme="minorHAnsi" w:hAnsiTheme="minorHAnsi" w:cstheme="minorHAnsi"/>
          <w:b/>
          <w:bCs/>
        </w:rPr>
      </w:pPr>
    </w:p>
    <w:p w14:paraId="05D85D33" w14:textId="4B3DBA70" w:rsidR="00477554" w:rsidRPr="001D2675" w:rsidRDefault="516C0405" w:rsidP="31455856">
      <w:pPr>
        <w:pStyle w:val="Prrafodelista"/>
        <w:pBdr>
          <w:top w:val="nil"/>
          <w:left w:val="nil"/>
          <w:bottom w:val="nil"/>
          <w:right w:val="nil"/>
          <w:between w:val="nil"/>
        </w:pBdr>
        <w:spacing w:after="240" w:line="269" w:lineRule="auto"/>
        <w:ind w:left="720" w:right="316"/>
        <w:rPr>
          <w:rFonts w:asciiTheme="minorHAnsi" w:hAnsiTheme="minorHAnsi" w:cstheme="minorHAnsi"/>
          <w:b/>
          <w:bCs/>
        </w:rPr>
      </w:pPr>
      <w:proofErr w:type="spellStart"/>
      <w:r w:rsidRPr="001D2675">
        <w:rPr>
          <w:rFonts w:asciiTheme="minorHAnsi" w:hAnsiTheme="minorHAnsi" w:cstheme="minorHAnsi"/>
          <w:b/>
          <w:bCs/>
        </w:rPr>
        <w:t>i</w:t>
      </w:r>
      <w:r w:rsidR="3C978F45" w:rsidRPr="001D2675">
        <w:rPr>
          <w:rFonts w:asciiTheme="minorHAnsi" w:hAnsiTheme="minorHAnsi" w:cstheme="minorHAnsi"/>
          <w:b/>
          <w:bCs/>
        </w:rPr>
        <w:t>i</w:t>
      </w:r>
      <w:proofErr w:type="spellEnd"/>
      <w:r w:rsidR="3C978F45" w:rsidRPr="001D2675">
        <w:rPr>
          <w:rFonts w:asciiTheme="minorHAnsi" w:hAnsiTheme="minorHAnsi" w:cstheme="minorHAnsi"/>
          <w:b/>
          <w:bCs/>
        </w:rPr>
        <w:t xml:space="preserve">. </w:t>
      </w:r>
      <w:r w:rsidR="07553B83" w:rsidRPr="001D2675">
        <w:rPr>
          <w:rFonts w:asciiTheme="minorHAnsi" w:hAnsiTheme="minorHAnsi" w:cstheme="minorHAnsi"/>
          <w:b/>
          <w:bCs/>
        </w:rPr>
        <w:t xml:space="preserve">“Retener valor”, Mantén el círculo: </w:t>
      </w:r>
      <w:r w:rsidR="07553B83" w:rsidRPr="001D2675">
        <w:rPr>
          <w:rFonts w:asciiTheme="minorHAnsi" w:hAnsiTheme="minorHAnsi" w:cstheme="minorHAnsi"/>
        </w:rPr>
        <w:t>Se refiere a mantener en circulación un envase, producto, maquinaria o equipo averiados/fuera de uso/desgastados/antiguos/fuera de moda, etc., para extender su vida útil. Estos deben ser diseñados para ser fácilmente remanufacturados, renovados, reparados y/o reutilizables, estas medidas de circularidad permiten “retener” el valor del producto y la “restauración” en lugar de extraer más recursos.</w:t>
      </w:r>
    </w:p>
    <w:tbl>
      <w:tblPr>
        <w:tblStyle w:val="Tablaconcuadrcula"/>
        <w:tblW w:w="8631" w:type="dxa"/>
        <w:tblInd w:w="720" w:type="dxa"/>
        <w:tblLayout w:type="fixed"/>
        <w:tblLook w:val="06A0" w:firstRow="1" w:lastRow="0" w:firstColumn="1" w:lastColumn="0" w:noHBand="1" w:noVBand="1"/>
      </w:tblPr>
      <w:tblGrid>
        <w:gridCol w:w="1827"/>
        <w:gridCol w:w="6804"/>
      </w:tblGrid>
      <w:tr w:rsidR="005E577F" w:rsidRPr="001D2675" w14:paraId="63E0E2EE" w14:textId="77777777" w:rsidTr="004205F1">
        <w:trPr>
          <w:trHeight w:val="300"/>
        </w:trPr>
        <w:tc>
          <w:tcPr>
            <w:tcW w:w="1827" w:type="dxa"/>
          </w:tcPr>
          <w:p w14:paraId="0339CE96"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804" w:type="dxa"/>
          </w:tcPr>
          <w:p w14:paraId="252F8105"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23B79C70" w14:textId="77777777" w:rsidTr="004205F1">
        <w:trPr>
          <w:trHeight w:val="300"/>
        </w:trPr>
        <w:tc>
          <w:tcPr>
            <w:tcW w:w="1827" w:type="dxa"/>
          </w:tcPr>
          <w:p w14:paraId="714B3085" w14:textId="5D98F79D" w:rsidR="10CBC778" w:rsidRPr="001D2675" w:rsidRDefault="7476518F" w:rsidP="31455856">
            <w:pPr>
              <w:rPr>
                <w:rFonts w:asciiTheme="minorHAnsi" w:hAnsiTheme="minorHAnsi" w:cstheme="minorHAnsi"/>
              </w:rPr>
            </w:pPr>
            <w:r w:rsidRPr="001D2675">
              <w:rPr>
                <w:rFonts w:asciiTheme="minorHAnsi" w:hAnsiTheme="minorHAnsi" w:cstheme="minorHAnsi"/>
              </w:rPr>
              <w:t>Logística inversa</w:t>
            </w:r>
          </w:p>
        </w:tc>
        <w:tc>
          <w:tcPr>
            <w:tcW w:w="6804" w:type="dxa"/>
          </w:tcPr>
          <w:p w14:paraId="4FC312F7" w14:textId="044FE2CA" w:rsidR="10CBC778" w:rsidRPr="001D2675" w:rsidRDefault="4B3C28E4" w:rsidP="749459E5">
            <w:pPr>
              <w:pStyle w:val="Prrafodelista"/>
              <w:ind w:left="0" w:firstLine="0"/>
              <w:rPr>
                <w:rFonts w:asciiTheme="minorHAnsi" w:hAnsiTheme="minorHAnsi" w:cstheme="minorHAnsi"/>
              </w:rPr>
            </w:pPr>
            <w:r w:rsidRPr="001D2675">
              <w:rPr>
                <w:rFonts w:asciiTheme="minorHAnsi" w:hAnsiTheme="minorHAnsi" w:cstheme="minorHAnsi"/>
              </w:rPr>
              <w:t>Gestionar, recolectar y trasladar productos o envases desde el consumidor final hacia el punto de origen, con el fin de recuperarlos, a través de un manejo adecuado, para ser acondicionados y reutilizados en la producción o volver a ofrecerlos al mercado.</w:t>
            </w:r>
            <w:r w:rsidR="58AE7A2D" w:rsidRPr="001D2675">
              <w:rPr>
                <w:rFonts w:asciiTheme="minorHAnsi" w:hAnsiTheme="minorHAnsi" w:cstheme="minorHAnsi"/>
              </w:rPr>
              <w:t xml:space="preserve"> </w:t>
            </w:r>
            <w:r w:rsidR="1AD35EC9" w:rsidRPr="001D2675">
              <w:rPr>
                <w:rFonts w:asciiTheme="minorHAnsi" w:hAnsiTheme="minorHAnsi" w:cstheme="minorHAnsi"/>
                <w:lang w:val="es"/>
              </w:rPr>
              <w:t xml:space="preserve">Por ejemplo: Desarrollo de un sistema digital y logístico que facilite la recolección de productos usados o envases retornables desde el consumidor hasta su fabricante para su acondicionamiento y </w:t>
            </w:r>
            <w:proofErr w:type="spellStart"/>
            <w:r w:rsidR="1AD35EC9" w:rsidRPr="001D2675">
              <w:rPr>
                <w:rFonts w:asciiTheme="minorHAnsi" w:hAnsiTheme="minorHAnsi" w:cstheme="minorHAnsi"/>
                <w:lang w:val="es"/>
              </w:rPr>
              <w:t>reuso</w:t>
            </w:r>
            <w:proofErr w:type="spellEnd"/>
            <w:r w:rsidR="1AD35EC9" w:rsidRPr="001D2675">
              <w:rPr>
                <w:rFonts w:asciiTheme="minorHAnsi" w:hAnsiTheme="minorHAnsi" w:cstheme="minorHAnsi"/>
                <w:lang w:val="es"/>
              </w:rPr>
              <w:t>, entre otros.</w:t>
            </w:r>
          </w:p>
        </w:tc>
      </w:tr>
      <w:tr w:rsidR="005E577F" w:rsidRPr="001D2675" w14:paraId="2898C9F2" w14:textId="77777777" w:rsidTr="004205F1">
        <w:trPr>
          <w:trHeight w:val="360"/>
        </w:trPr>
        <w:tc>
          <w:tcPr>
            <w:tcW w:w="1827" w:type="dxa"/>
          </w:tcPr>
          <w:p w14:paraId="23EFE022" w14:textId="5D9EAC7F" w:rsidR="10CBC778" w:rsidRPr="001D2675" w:rsidRDefault="7476518F" w:rsidP="31455856">
            <w:pPr>
              <w:pStyle w:val="Prrafodelista"/>
              <w:ind w:left="0" w:firstLine="0"/>
              <w:rPr>
                <w:rFonts w:asciiTheme="minorHAnsi" w:hAnsiTheme="minorHAnsi" w:cstheme="minorHAnsi"/>
              </w:rPr>
            </w:pPr>
            <w:r w:rsidRPr="001D2675">
              <w:rPr>
                <w:rFonts w:asciiTheme="minorHAnsi" w:hAnsiTheme="minorHAnsi" w:cstheme="minorHAnsi"/>
              </w:rPr>
              <w:t>Restaurar</w:t>
            </w:r>
          </w:p>
        </w:tc>
        <w:tc>
          <w:tcPr>
            <w:tcW w:w="6804" w:type="dxa"/>
          </w:tcPr>
          <w:p w14:paraId="02F47016" w14:textId="7CBCFB44" w:rsidR="10CBC778" w:rsidRPr="001D2675" w:rsidRDefault="4B3C28E4" w:rsidP="749459E5">
            <w:pPr>
              <w:spacing w:after="240" w:line="269" w:lineRule="auto"/>
              <w:ind w:right="316"/>
              <w:jc w:val="both"/>
              <w:rPr>
                <w:rFonts w:asciiTheme="minorHAnsi" w:hAnsiTheme="minorHAnsi" w:cstheme="minorHAnsi"/>
              </w:rPr>
            </w:pPr>
            <w:r w:rsidRPr="001D2675">
              <w:rPr>
                <w:rFonts w:asciiTheme="minorHAnsi" w:hAnsiTheme="minorHAnsi" w:cstheme="minorHAnsi"/>
              </w:rPr>
              <w:t>Reparar, reemplazar o actualizar productos/envases para devolverlos a un estado funcional y ofrecerlos nuevamente a los clientes, permitiendo que siga cumpliendo su propósito original y con al menos características de calidad y desempeño similares.</w:t>
            </w:r>
            <w:r w:rsidR="33F6E405" w:rsidRPr="001D2675">
              <w:rPr>
                <w:rFonts w:asciiTheme="minorHAnsi" w:hAnsiTheme="minorHAnsi" w:cstheme="minorHAnsi"/>
                <w:lang w:val="es"/>
              </w:rPr>
              <w:t xml:space="preserve"> </w:t>
            </w:r>
            <w:r w:rsidR="1DF4F634" w:rsidRPr="001D2675">
              <w:rPr>
                <w:rFonts w:asciiTheme="minorHAnsi" w:hAnsiTheme="minorHAnsi" w:cstheme="minorHAnsi"/>
                <w:lang w:val="es"/>
              </w:rPr>
              <w:t xml:space="preserve">Por ejemplo: Implementación de una solución que permita actualizar o reparar productos usados (como mobiliario) para que vuelvan a ofrecerse al mercado con estándares de calidad funcional, </w:t>
            </w:r>
            <w:r w:rsidR="33F6E405" w:rsidRPr="001D2675">
              <w:rPr>
                <w:rFonts w:asciiTheme="minorHAnsi" w:hAnsiTheme="minorHAnsi" w:cstheme="minorHAnsi"/>
                <w:lang w:val="es"/>
              </w:rPr>
              <w:t>entre otros.</w:t>
            </w:r>
          </w:p>
        </w:tc>
      </w:tr>
      <w:tr w:rsidR="005E577F" w:rsidRPr="001D2675" w14:paraId="2FFF3E74" w14:textId="77777777" w:rsidTr="004205F1">
        <w:trPr>
          <w:trHeight w:val="300"/>
        </w:trPr>
        <w:tc>
          <w:tcPr>
            <w:tcW w:w="1827" w:type="dxa"/>
          </w:tcPr>
          <w:p w14:paraId="0FFCC19D" w14:textId="33630427" w:rsidR="10CBC778" w:rsidRPr="001D2675" w:rsidRDefault="7476518F" w:rsidP="31455856">
            <w:pPr>
              <w:rPr>
                <w:rFonts w:asciiTheme="minorHAnsi" w:hAnsiTheme="minorHAnsi" w:cstheme="minorHAnsi"/>
              </w:rPr>
            </w:pPr>
            <w:r w:rsidRPr="001D2675">
              <w:rPr>
                <w:rFonts w:asciiTheme="minorHAnsi" w:hAnsiTheme="minorHAnsi" w:cstheme="minorHAnsi"/>
              </w:rPr>
              <w:t>Remanufacturar</w:t>
            </w:r>
          </w:p>
        </w:tc>
        <w:tc>
          <w:tcPr>
            <w:tcW w:w="6804" w:type="dxa"/>
          </w:tcPr>
          <w:p w14:paraId="6139E6FB" w14:textId="0D1FF2A6" w:rsidR="10CBC778" w:rsidRPr="001D2675" w:rsidRDefault="4B3C28E4" w:rsidP="749459E5">
            <w:pPr>
              <w:spacing w:line="269" w:lineRule="auto"/>
              <w:jc w:val="both"/>
              <w:rPr>
                <w:rFonts w:asciiTheme="minorHAnsi" w:hAnsiTheme="minorHAnsi" w:cstheme="minorHAnsi"/>
              </w:rPr>
            </w:pPr>
            <w:r w:rsidRPr="001D2675">
              <w:rPr>
                <w:rFonts w:asciiTheme="minorHAnsi" w:hAnsiTheme="minorHAnsi" w:cstheme="minorHAnsi"/>
              </w:rPr>
              <w:t>Recuperar productos, componentes o piezas usados para devolverlos a un estado similar al de un artículo nuevo, asegurando que funcionen de la misma manera que un producto nuevo desde una perspectiva de calidad y desempeño.</w:t>
            </w:r>
            <w:r w:rsidR="30F0EBE9" w:rsidRPr="001D2675">
              <w:rPr>
                <w:rFonts w:asciiTheme="minorHAnsi" w:hAnsiTheme="minorHAnsi" w:cstheme="minorHAnsi"/>
                <w:lang w:val="es"/>
              </w:rPr>
              <w:t xml:space="preserve"> </w:t>
            </w:r>
            <w:r w:rsidR="52A4B3AA" w:rsidRPr="001D2675">
              <w:rPr>
                <w:rFonts w:asciiTheme="minorHAnsi" w:hAnsiTheme="minorHAnsi" w:cstheme="minorHAnsi"/>
                <w:lang w:val="es"/>
              </w:rPr>
              <w:t xml:space="preserve">Por ejemplo: Innovación en procesos técnicos para desmontar, acondicionar y volver a ensamblar componentes usados, devolviéndoles condiciones equivalentes a uno nuevo, </w:t>
            </w:r>
            <w:r w:rsidR="30F0EBE9" w:rsidRPr="001D2675">
              <w:rPr>
                <w:rFonts w:asciiTheme="minorHAnsi" w:hAnsiTheme="minorHAnsi" w:cstheme="minorHAnsi"/>
                <w:lang w:val="es"/>
              </w:rPr>
              <w:t>entre otros.</w:t>
            </w:r>
          </w:p>
        </w:tc>
      </w:tr>
      <w:tr w:rsidR="005E577F" w:rsidRPr="001D2675" w14:paraId="6E10520F" w14:textId="77777777" w:rsidTr="004205F1">
        <w:trPr>
          <w:trHeight w:val="300"/>
        </w:trPr>
        <w:tc>
          <w:tcPr>
            <w:tcW w:w="1827" w:type="dxa"/>
          </w:tcPr>
          <w:p w14:paraId="5E98D0B4" w14:textId="2179BE46" w:rsidR="10CBC778" w:rsidRPr="001D2675" w:rsidRDefault="7476518F" w:rsidP="31455856">
            <w:pPr>
              <w:rPr>
                <w:rFonts w:asciiTheme="minorHAnsi" w:hAnsiTheme="minorHAnsi" w:cstheme="minorHAnsi"/>
              </w:rPr>
            </w:pPr>
            <w:r w:rsidRPr="001D2675">
              <w:rPr>
                <w:rFonts w:asciiTheme="minorHAnsi" w:hAnsiTheme="minorHAnsi" w:cstheme="minorHAnsi"/>
              </w:rPr>
              <w:t>Mantener y reparar</w:t>
            </w:r>
          </w:p>
        </w:tc>
        <w:tc>
          <w:tcPr>
            <w:tcW w:w="6804" w:type="dxa"/>
          </w:tcPr>
          <w:p w14:paraId="53F03C68" w14:textId="581A0E16" w:rsidR="10CBC778" w:rsidRPr="001D2675" w:rsidRDefault="4B3C28E4" w:rsidP="749459E5">
            <w:pPr>
              <w:spacing w:line="269" w:lineRule="auto"/>
              <w:jc w:val="both"/>
              <w:rPr>
                <w:rFonts w:asciiTheme="minorHAnsi" w:hAnsiTheme="minorHAnsi" w:cstheme="minorHAnsi"/>
                <w:lang w:val="es"/>
              </w:rPr>
            </w:pPr>
            <w:r w:rsidRPr="001D2675">
              <w:rPr>
                <w:rFonts w:asciiTheme="minorHAnsi" w:hAnsiTheme="minorHAnsi" w:cstheme="minorHAnsi"/>
              </w:rPr>
              <w:t>Garantizar que los productos, equipos o partes/componentes continúen funcionando correctamente a lo largo de su vida útil. Si presenta fallos o mal funcionamiento, puede requerir mantenimiento correctivo (para reparar el daño cuando ocurre) o mantenimiento preventivo (para evitar que ocurran problemas futuros), así el desempeño puede ser prolongado o renovado con servicios de reparación y mantenimiento que permiten que las funciones continúen en lugar de ser desechados.</w:t>
            </w:r>
            <w:r w:rsidR="30F0EBE9" w:rsidRPr="001D2675">
              <w:rPr>
                <w:rFonts w:asciiTheme="minorHAnsi" w:hAnsiTheme="minorHAnsi" w:cstheme="minorHAnsi"/>
                <w:lang w:val="es"/>
              </w:rPr>
              <w:t xml:space="preserve"> </w:t>
            </w:r>
            <w:r w:rsidR="28D539C1" w:rsidRPr="001D2675">
              <w:rPr>
                <w:rFonts w:asciiTheme="minorHAnsi" w:hAnsiTheme="minorHAnsi" w:cstheme="minorHAnsi"/>
                <w:lang w:val="es"/>
              </w:rPr>
              <w:t>Por ejemplo: Desarrollo de una solución (física o digital) que facilite el mantenimiento preventivo o correctivo de maquinarias o equipos, alargando su vida útil y evitando su descarte prematuro, entre otros.</w:t>
            </w:r>
          </w:p>
        </w:tc>
      </w:tr>
      <w:tr w:rsidR="005E577F" w:rsidRPr="001D2675" w14:paraId="47CDBF10" w14:textId="77777777" w:rsidTr="004205F1">
        <w:trPr>
          <w:trHeight w:val="300"/>
        </w:trPr>
        <w:tc>
          <w:tcPr>
            <w:tcW w:w="1827" w:type="dxa"/>
          </w:tcPr>
          <w:p w14:paraId="461EFB18" w14:textId="7AE68E87" w:rsidR="10CBC778" w:rsidRPr="001D2675" w:rsidRDefault="7476518F" w:rsidP="31455856">
            <w:pPr>
              <w:rPr>
                <w:rFonts w:asciiTheme="minorHAnsi" w:hAnsiTheme="minorHAnsi" w:cstheme="minorHAnsi"/>
              </w:rPr>
            </w:pPr>
            <w:r w:rsidRPr="001D2675">
              <w:rPr>
                <w:rFonts w:asciiTheme="minorHAnsi" w:hAnsiTheme="minorHAnsi" w:cstheme="minorHAnsi"/>
              </w:rPr>
              <w:t>Compartir para intensificar el uso</w:t>
            </w:r>
          </w:p>
        </w:tc>
        <w:tc>
          <w:tcPr>
            <w:tcW w:w="6804" w:type="dxa"/>
          </w:tcPr>
          <w:p w14:paraId="7B7E4E0A" w14:textId="4280E974" w:rsidR="10CBC778" w:rsidRPr="001D2675" w:rsidRDefault="4B3C28E4" w:rsidP="749459E5">
            <w:pPr>
              <w:spacing w:line="269" w:lineRule="auto"/>
              <w:jc w:val="both"/>
              <w:rPr>
                <w:rFonts w:asciiTheme="minorHAnsi" w:hAnsiTheme="minorHAnsi" w:cstheme="minorHAnsi"/>
              </w:rPr>
            </w:pPr>
            <w:r w:rsidRPr="001D2675">
              <w:rPr>
                <w:rFonts w:asciiTheme="minorHAnsi" w:hAnsiTheme="minorHAnsi" w:cstheme="minorHAnsi"/>
              </w:rPr>
              <w:t>Adquirir, alquilar o entregar productos, equipos o partes/componentes usados para que sean reutilizados por diferentes usuarios sin necesidad de que cada uno compre un artículo nuevo. Las herramientas, modelos y plataformas digitales creadas para compartir (plataformas de alquiler o sistemas de gestión compartida) pueden facilitar este proceso y proporcionar una experiencia positiva que ayude a optimizar el uso de recursos.</w:t>
            </w:r>
            <w:r w:rsidR="08C5CE41" w:rsidRPr="001D2675">
              <w:rPr>
                <w:rFonts w:asciiTheme="minorHAnsi" w:hAnsiTheme="minorHAnsi" w:cstheme="minorHAnsi"/>
                <w:lang w:val="es"/>
              </w:rPr>
              <w:t xml:space="preserve"> </w:t>
            </w:r>
            <w:r w:rsidR="76E2C2F9" w:rsidRPr="001D2675">
              <w:rPr>
                <w:rFonts w:asciiTheme="minorHAnsi" w:hAnsiTheme="minorHAnsi" w:cstheme="minorHAnsi"/>
                <w:lang w:val="es"/>
              </w:rPr>
              <w:t xml:space="preserve">Por ejemplo: Creación de una plataforma digital para compartir </w:t>
            </w:r>
            <w:r w:rsidR="76E2C2F9" w:rsidRPr="001D2675">
              <w:rPr>
                <w:rFonts w:asciiTheme="minorHAnsi" w:hAnsiTheme="minorHAnsi" w:cstheme="minorHAnsi"/>
                <w:lang w:val="es"/>
              </w:rPr>
              <w:lastRenderedPageBreak/>
              <w:t xml:space="preserve">o alquilar bienes de uso esporádico (herramientas, vehículos, maquinarias u otros) optimizando su uso colectivo en lugar de adquirir nuevos, </w:t>
            </w:r>
            <w:r w:rsidR="08C5CE41" w:rsidRPr="001D2675">
              <w:rPr>
                <w:rFonts w:asciiTheme="minorHAnsi" w:hAnsiTheme="minorHAnsi" w:cstheme="minorHAnsi"/>
                <w:lang w:val="es"/>
              </w:rPr>
              <w:t>entre otros.</w:t>
            </w:r>
          </w:p>
        </w:tc>
      </w:tr>
      <w:tr w:rsidR="005E577F" w:rsidRPr="001D2675" w14:paraId="501E7A27" w14:textId="77777777" w:rsidTr="004205F1">
        <w:trPr>
          <w:trHeight w:val="300"/>
        </w:trPr>
        <w:tc>
          <w:tcPr>
            <w:tcW w:w="1827" w:type="dxa"/>
          </w:tcPr>
          <w:p w14:paraId="25DA61B0" w14:textId="71AC7896" w:rsidR="10CBC778" w:rsidRPr="001D2675" w:rsidRDefault="7476518F" w:rsidP="31455856">
            <w:pPr>
              <w:rPr>
                <w:rFonts w:asciiTheme="minorHAnsi" w:hAnsiTheme="minorHAnsi" w:cstheme="minorHAnsi"/>
              </w:rPr>
            </w:pPr>
            <w:r w:rsidRPr="001D2675">
              <w:rPr>
                <w:rFonts w:asciiTheme="minorHAnsi" w:hAnsiTheme="minorHAnsi" w:cstheme="minorHAnsi"/>
              </w:rPr>
              <w:lastRenderedPageBreak/>
              <w:t>Reutilizar con un nuevo propósito</w:t>
            </w:r>
          </w:p>
        </w:tc>
        <w:tc>
          <w:tcPr>
            <w:tcW w:w="6804" w:type="dxa"/>
          </w:tcPr>
          <w:p w14:paraId="7DEBCFFA" w14:textId="6707FEAA" w:rsidR="3A7CF755" w:rsidRPr="001D2675" w:rsidRDefault="4B3C28E4" w:rsidP="31455856">
            <w:pPr>
              <w:spacing w:line="269" w:lineRule="auto"/>
              <w:jc w:val="both"/>
              <w:rPr>
                <w:rFonts w:asciiTheme="minorHAnsi" w:hAnsiTheme="minorHAnsi" w:cstheme="minorHAnsi"/>
              </w:rPr>
            </w:pPr>
            <w:r w:rsidRPr="001D2675">
              <w:rPr>
                <w:rFonts w:asciiTheme="minorHAnsi" w:hAnsiTheme="minorHAnsi" w:cstheme="minorHAnsi"/>
              </w:rPr>
              <w:t>Adaptar un producto, envase, o sus partes/componentes, para un uso diferente al que fue originalmente destinado, sin hacerle modificaciones mayores a su estructura física o química. Esto permite que un producto, envases, o sus partes, que anteriormente se encontraban averiadas, fuera de uso, desgastadas o fuera de moda, puedan ser aprovechados nuevamente en la fabricación de nuevos productos, dándoles una nueva vida con una funcionalidad distinta a la original.</w:t>
            </w:r>
            <w:r w:rsidR="1E2A3465" w:rsidRPr="001D2675">
              <w:rPr>
                <w:rFonts w:asciiTheme="minorHAnsi" w:hAnsiTheme="minorHAnsi" w:cstheme="minorHAnsi"/>
                <w:lang w:val="es"/>
              </w:rPr>
              <w:t xml:space="preserve"> </w:t>
            </w:r>
            <w:r w:rsidR="0697FAC5" w:rsidRPr="001D2675">
              <w:rPr>
                <w:rFonts w:asciiTheme="minorHAnsi" w:hAnsiTheme="minorHAnsi" w:cstheme="minorHAnsi"/>
                <w:lang w:val="es"/>
              </w:rPr>
              <w:t xml:space="preserve">Por ejemplo: Desarrollar acoples o sistemas de montaje estandarizados que permitan adaptar piezas a diferentes aplicaciones sin procesos que modifiquen su forma o la composición, </w:t>
            </w:r>
            <w:r w:rsidR="1E2A3465" w:rsidRPr="001D2675">
              <w:rPr>
                <w:rFonts w:asciiTheme="minorHAnsi" w:hAnsiTheme="minorHAnsi" w:cstheme="minorHAnsi"/>
                <w:lang w:val="es"/>
              </w:rPr>
              <w:t>entre otros.</w:t>
            </w:r>
          </w:p>
        </w:tc>
      </w:tr>
      <w:tr w:rsidR="005E577F" w:rsidRPr="001D2675" w14:paraId="787807DA" w14:textId="77777777" w:rsidTr="004205F1">
        <w:trPr>
          <w:trHeight w:val="300"/>
        </w:trPr>
        <w:tc>
          <w:tcPr>
            <w:tcW w:w="1827" w:type="dxa"/>
          </w:tcPr>
          <w:p w14:paraId="50C800E8" w14:textId="13E3358E" w:rsidR="10CBC778" w:rsidRPr="001D2675" w:rsidRDefault="7476518F" w:rsidP="31455856">
            <w:pPr>
              <w:rPr>
                <w:rFonts w:asciiTheme="minorHAnsi" w:hAnsiTheme="minorHAnsi" w:cstheme="minorHAnsi"/>
              </w:rPr>
            </w:pPr>
            <w:r w:rsidRPr="001D2675">
              <w:rPr>
                <w:rFonts w:asciiTheme="minorHAnsi" w:hAnsiTheme="minorHAnsi" w:cstheme="minorHAnsi"/>
              </w:rPr>
              <w:t>Reusar</w:t>
            </w:r>
          </w:p>
        </w:tc>
        <w:tc>
          <w:tcPr>
            <w:tcW w:w="6804" w:type="dxa"/>
          </w:tcPr>
          <w:p w14:paraId="7B58C086" w14:textId="51045747" w:rsidR="10CBC778" w:rsidRPr="001D2675" w:rsidRDefault="4B3C28E4" w:rsidP="749459E5">
            <w:pPr>
              <w:spacing w:line="269" w:lineRule="auto"/>
              <w:jc w:val="both"/>
              <w:rPr>
                <w:rFonts w:asciiTheme="minorHAnsi" w:hAnsiTheme="minorHAnsi" w:cstheme="minorHAnsi"/>
              </w:rPr>
            </w:pPr>
            <w:r w:rsidRPr="001D2675">
              <w:rPr>
                <w:rFonts w:asciiTheme="minorHAnsi" w:hAnsiTheme="minorHAnsi" w:cstheme="minorHAnsi"/>
              </w:rPr>
              <w:t>Utilizar un producto o sus partes/componentes después de su uso inicial, para el mismo propósito para el cual fueron originalmente diseñados, sin necesidad de realizar modificaciones importantes.</w:t>
            </w:r>
            <w:r w:rsidR="408AC2F4" w:rsidRPr="001D2675">
              <w:rPr>
                <w:rFonts w:asciiTheme="minorHAnsi" w:hAnsiTheme="minorHAnsi" w:cstheme="minorHAnsi"/>
                <w:lang w:val="es"/>
              </w:rPr>
              <w:t xml:space="preserve"> </w:t>
            </w:r>
            <w:r w:rsidR="64863A0B" w:rsidRPr="001D2675">
              <w:rPr>
                <w:rFonts w:asciiTheme="minorHAnsi" w:hAnsiTheme="minorHAnsi" w:cstheme="minorHAnsi"/>
                <w:lang w:val="es"/>
              </w:rPr>
              <w:t xml:space="preserve">Por ejemplo: Desarrollo de tecnologías digitales (escaneo 3D, análisis predictivo, entre otros) para optimizar procesos que permitan reusar componentes o partes directamente en líneas de producción, asegurando la funcionalidad sin modificaciones estructurales significativas, </w:t>
            </w:r>
            <w:r w:rsidR="408AC2F4" w:rsidRPr="001D2675">
              <w:rPr>
                <w:rFonts w:asciiTheme="minorHAnsi" w:hAnsiTheme="minorHAnsi" w:cstheme="minorHAnsi"/>
                <w:lang w:val="es"/>
              </w:rPr>
              <w:t>entre otros.</w:t>
            </w:r>
          </w:p>
        </w:tc>
      </w:tr>
    </w:tbl>
    <w:p w14:paraId="596ACA89" w14:textId="030CF75A" w:rsidR="00477554" w:rsidRPr="001D2675" w:rsidRDefault="00477554" w:rsidP="31455856">
      <w:pPr>
        <w:pBdr>
          <w:top w:val="nil"/>
          <w:left w:val="nil"/>
          <w:bottom w:val="nil"/>
          <w:right w:val="nil"/>
          <w:between w:val="nil"/>
        </w:pBdr>
        <w:spacing w:after="240" w:line="269" w:lineRule="auto"/>
        <w:ind w:right="316"/>
        <w:jc w:val="both"/>
        <w:rPr>
          <w:rFonts w:asciiTheme="minorHAnsi" w:hAnsiTheme="minorHAnsi" w:cstheme="minorHAnsi"/>
          <w:b/>
          <w:bCs/>
        </w:rPr>
      </w:pPr>
    </w:p>
    <w:p w14:paraId="636E902F" w14:textId="7DFE0083" w:rsidR="00477554" w:rsidRPr="001D2675" w:rsidRDefault="1B1EE1C2" w:rsidP="31455856">
      <w:pPr>
        <w:pStyle w:val="Prrafodelista"/>
        <w:pBdr>
          <w:top w:val="nil"/>
          <w:left w:val="nil"/>
          <w:bottom w:val="nil"/>
          <w:right w:val="nil"/>
          <w:between w:val="nil"/>
        </w:pBdr>
        <w:spacing w:after="240" w:line="269" w:lineRule="auto"/>
        <w:ind w:left="720" w:right="316"/>
        <w:rPr>
          <w:rFonts w:asciiTheme="minorHAnsi" w:hAnsiTheme="minorHAnsi" w:cstheme="minorHAnsi"/>
        </w:rPr>
      </w:pPr>
      <w:proofErr w:type="spellStart"/>
      <w:r w:rsidRPr="001D2675">
        <w:rPr>
          <w:rFonts w:asciiTheme="minorHAnsi" w:hAnsiTheme="minorHAnsi" w:cstheme="minorHAnsi"/>
          <w:b/>
          <w:bCs/>
        </w:rPr>
        <w:t>i</w:t>
      </w:r>
      <w:r w:rsidR="3A62D405" w:rsidRPr="001D2675">
        <w:rPr>
          <w:rFonts w:asciiTheme="minorHAnsi" w:hAnsiTheme="minorHAnsi" w:cstheme="minorHAnsi"/>
          <w:b/>
          <w:bCs/>
        </w:rPr>
        <w:t>ii</w:t>
      </w:r>
      <w:proofErr w:type="spellEnd"/>
      <w:r w:rsidR="3A62D405" w:rsidRPr="001D2675">
        <w:rPr>
          <w:rFonts w:asciiTheme="minorHAnsi" w:hAnsiTheme="minorHAnsi" w:cstheme="minorHAnsi"/>
          <w:b/>
          <w:bCs/>
        </w:rPr>
        <w:t xml:space="preserve">. </w:t>
      </w:r>
      <w:r w:rsidR="07553B83" w:rsidRPr="001D2675">
        <w:rPr>
          <w:rFonts w:asciiTheme="minorHAnsi" w:hAnsiTheme="minorHAnsi" w:cstheme="minorHAnsi"/>
          <w:b/>
          <w:bCs/>
        </w:rPr>
        <w:t xml:space="preserve">Crea valor agregado: </w:t>
      </w:r>
      <w:r w:rsidR="07553B83" w:rsidRPr="001D2675">
        <w:rPr>
          <w:rFonts w:asciiTheme="minorHAnsi" w:hAnsiTheme="minorHAnsi" w:cstheme="minorHAnsi"/>
        </w:rPr>
        <w:t>Se refiere a que el diseño de los productos incorpore principios de circularidad desde su concepción. Esta estrategia se encuentra relacionada a la aplicación de estrategias de negocio, a través del diseño e innovación.</w:t>
      </w:r>
    </w:p>
    <w:tbl>
      <w:tblPr>
        <w:tblStyle w:val="Tablaconcuadrcula"/>
        <w:tblW w:w="8631" w:type="dxa"/>
        <w:tblInd w:w="720" w:type="dxa"/>
        <w:tblLayout w:type="fixed"/>
        <w:tblLook w:val="06A0" w:firstRow="1" w:lastRow="0" w:firstColumn="1" w:lastColumn="0" w:noHBand="1" w:noVBand="1"/>
      </w:tblPr>
      <w:tblGrid>
        <w:gridCol w:w="1827"/>
        <w:gridCol w:w="6804"/>
      </w:tblGrid>
      <w:tr w:rsidR="005E577F" w:rsidRPr="001D2675" w14:paraId="6929CEA4" w14:textId="77777777" w:rsidTr="004205F1">
        <w:trPr>
          <w:trHeight w:val="300"/>
        </w:trPr>
        <w:tc>
          <w:tcPr>
            <w:tcW w:w="1827" w:type="dxa"/>
          </w:tcPr>
          <w:p w14:paraId="3F05F115"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804" w:type="dxa"/>
          </w:tcPr>
          <w:p w14:paraId="6E215A42"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370BD8B9" w14:textId="77777777" w:rsidTr="004205F1">
        <w:trPr>
          <w:trHeight w:val="300"/>
        </w:trPr>
        <w:tc>
          <w:tcPr>
            <w:tcW w:w="1827" w:type="dxa"/>
          </w:tcPr>
          <w:p w14:paraId="349D5982" w14:textId="7C49C93E" w:rsidR="777B1847" w:rsidRPr="001D2675" w:rsidRDefault="1FEC2238" w:rsidP="31455856">
            <w:pPr>
              <w:pStyle w:val="Prrafodelista"/>
              <w:ind w:left="0" w:firstLine="0"/>
              <w:rPr>
                <w:rFonts w:asciiTheme="minorHAnsi" w:hAnsiTheme="minorHAnsi" w:cstheme="minorHAnsi"/>
              </w:rPr>
            </w:pPr>
            <w:r w:rsidRPr="001D2675">
              <w:rPr>
                <w:rFonts w:asciiTheme="minorHAnsi" w:hAnsiTheme="minorHAnsi" w:cstheme="minorHAnsi"/>
              </w:rPr>
              <w:t>Optimización de procesos</w:t>
            </w:r>
          </w:p>
        </w:tc>
        <w:tc>
          <w:tcPr>
            <w:tcW w:w="6804" w:type="dxa"/>
          </w:tcPr>
          <w:p w14:paraId="0C6285BE" w14:textId="77777777" w:rsidR="00E25543" w:rsidRDefault="12F5062B" w:rsidP="749459E5">
            <w:pPr>
              <w:pStyle w:val="Prrafodelista"/>
              <w:ind w:left="0" w:firstLine="0"/>
              <w:rPr>
                <w:rFonts w:asciiTheme="minorHAnsi" w:hAnsiTheme="minorHAnsi" w:cstheme="minorHAnsi"/>
                <w:lang w:val="es"/>
              </w:rPr>
            </w:pPr>
            <w:r w:rsidRPr="001D2675">
              <w:rPr>
                <w:rFonts w:asciiTheme="minorHAnsi" w:hAnsiTheme="minorHAnsi" w:cstheme="minorHAnsi"/>
              </w:rPr>
              <w:t>Mejorar la eficiencia en el uso de recursos (como materias primas, energía, aguas e insumos) y el cambio de procesos para reducir o eliminar desperdicios, pérdidas, emisiones y vertidos perjudiciales.</w:t>
            </w:r>
            <w:r w:rsidR="04CD2CDF" w:rsidRPr="001D2675">
              <w:rPr>
                <w:rFonts w:asciiTheme="minorHAnsi" w:hAnsiTheme="minorHAnsi" w:cstheme="minorHAnsi"/>
                <w:lang w:val="es"/>
              </w:rPr>
              <w:t xml:space="preserve"> </w:t>
            </w:r>
            <w:r w:rsidR="7D8ECE62" w:rsidRPr="001D2675">
              <w:rPr>
                <w:rFonts w:asciiTheme="minorHAnsi" w:hAnsiTheme="minorHAnsi" w:cstheme="minorHAnsi"/>
                <w:lang w:val="es"/>
              </w:rPr>
              <w:t xml:space="preserve">Por ejemplo: Desarrollo de un sistema de monitoreo y control en tiempo real para líneas de producción que permite optimizar el consumo de recursos y materiales sin comprometer la calidad del producto final, </w:t>
            </w:r>
            <w:r w:rsidR="04CD2CDF" w:rsidRPr="001D2675">
              <w:rPr>
                <w:rFonts w:asciiTheme="minorHAnsi" w:hAnsiTheme="minorHAnsi" w:cstheme="minorHAnsi"/>
                <w:lang w:val="es"/>
              </w:rPr>
              <w:t>entre otros.</w:t>
            </w:r>
          </w:p>
          <w:p w14:paraId="3B8B795F" w14:textId="3711640F" w:rsidR="00696A69" w:rsidRPr="004205F1" w:rsidRDefault="00696A69" w:rsidP="749459E5">
            <w:pPr>
              <w:pStyle w:val="Prrafodelista"/>
              <w:ind w:left="0" w:firstLine="0"/>
              <w:rPr>
                <w:rFonts w:asciiTheme="minorHAnsi" w:hAnsiTheme="minorHAnsi" w:cstheme="minorHAnsi"/>
                <w:lang w:val="es"/>
              </w:rPr>
            </w:pPr>
          </w:p>
        </w:tc>
      </w:tr>
      <w:tr w:rsidR="005E577F" w:rsidRPr="001D2675" w14:paraId="5907171F" w14:textId="77777777" w:rsidTr="00696A69">
        <w:trPr>
          <w:trHeight w:val="132"/>
        </w:trPr>
        <w:tc>
          <w:tcPr>
            <w:tcW w:w="1827" w:type="dxa"/>
          </w:tcPr>
          <w:p w14:paraId="0B9E5812" w14:textId="4D9B99A4" w:rsidR="777B1847" w:rsidRPr="001D2675" w:rsidRDefault="1FEC2238" w:rsidP="31455856">
            <w:pPr>
              <w:pStyle w:val="Prrafodelista"/>
              <w:ind w:left="0" w:firstLine="0"/>
              <w:rPr>
                <w:rFonts w:asciiTheme="minorHAnsi" w:hAnsiTheme="minorHAnsi" w:cstheme="minorHAnsi"/>
              </w:rPr>
            </w:pPr>
            <w:r w:rsidRPr="001D2675">
              <w:rPr>
                <w:rFonts w:asciiTheme="minorHAnsi" w:hAnsiTheme="minorHAnsi" w:cstheme="minorHAnsi"/>
              </w:rPr>
              <w:t>Adquisición y abastecimiento circular</w:t>
            </w:r>
          </w:p>
        </w:tc>
        <w:tc>
          <w:tcPr>
            <w:tcW w:w="6804" w:type="dxa"/>
          </w:tcPr>
          <w:p w14:paraId="354F5031" w14:textId="4F38A263" w:rsidR="00696A69" w:rsidRPr="00696A69" w:rsidRDefault="12F5062B" w:rsidP="749459E5">
            <w:pPr>
              <w:spacing w:after="240" w:line="269" w:lineRule="auto"/>
              <w:ind w:right="316"/>
              <w:jc w:val="both"/>
              <w:rPr>
                <w:rFonts w:asciiTheme="minorHAnsi" w:hAnsiTheme="minorHAnsi" w:cstheme="minorHAnsi"/>
                <w:lang w:val="es"/>
              </w:rPr>
            </w:pPr>
            <w:r w:rsidRPr="001D2675">
              <w:rPr>
                <w:rFonts w:asciiTheme="minorHAnsi" w:hAnsiTheme="minorHAnsi" w:cstheme="minorHAnsi"/>
              </w:rPr>
              <w:t>Procesos que permiten integrar la circularidad en la gestión empresarial a lo largo de todas las fases del ciclo de vida de los productos. Desde la adquisición de recursos, la empresa debe evaluar el impacto de cada compra. Esto incluye no sólo la gestión de proveedores, sino también el desarrollo de estrategias de abastecimiento, así como, la investigación y diseño de productos con enfoque circular, asegurando que todas las operaciones de la empresa estén alineadas con los objetivos de la sostenibilidad.</w:t>
            </w:r>
            <w:r w:rsidR="033CE019" w:rsidRPr="001D2675">
              <w:rPr>
                <w:rFonts w:asciiTheme="minorHAnsi" w:hAnsiTheme="minorHAnsi" w:cstheme="minorHAnsi"/>
                <w:lang w:val="es"/>
              </w:rPr>
              <w:t xml:space="preserve"> </w:t>
            </w:r>
            <w:r w:rsidR="4A7A1C8C" w:rsidRPr="001D2675">
              <w:rPr>
                <w:rFonts w:asciiTheme="minorHAnsi" w:hAnsiTheme="minorHAnsi" w:cstheme="minorHAnsi"/>
                <w:lang w:val="es"/>
              </w:rPr>
              <w:t xml:space="preserve">Desarrollo e implementación de un modelo de abastecimiento como nueva estrategia de compras sostenibles que integre criterios de circularidad en la selección de proveedores y en el diseño de los productos, </w:t>
            </w:r>
            <w:r w:rsidR="033CE019" w:rsidRPr="001D2675">
              <w:rPr>
                <w:rFonts w:asciiTheme="minorHAnsi" w:hAnsiTheme="minorHAnsi" w:cstheme="minorHAnsi"/>
                <w:lang w:val="es"/>
              </w:rPr>
              <w:t>entre otros.</w:t>
            </w:r>
          </w:p>
        </w:tc>
      </w:tr>
      <w:tr w:rsidR="005E577F" w:rsidRPr="001D2675" w14:paraId="04F8EB31" w14:textId="77777777" w:rsidTr="004205F1">
        <w:trPr>
          <w:trHeight w:val="300"/>
        </w:trPr>
        <w:tc>
          <w:tcPr>
            <w:tcW w:w="1827" w:type="dxa"/>
          </w:tcPr>
          <w:p w14:paraId="7AAC8385" w14:textId="1F1344BE" w:rsidR="777B1847" w:rsidRPr="001D2675" w:rsidRDefault="1FEC2238" w:rsidP="31455856">
            <w:pPr>
              <w:pStyle w:val="Prrafodelista"/>
              <w:ind w:left="0" w:firstLine="0"/>
              <w:rPr>
                <w:rFonts w:asciiTheme="minorHAnsi" w:hAnsiTheme="minorHAnsi" w:cstheme="minorHAnsi"/>
              </w:rPr>
            </w:pPr>
            <w:r w:rsidRPr="001D2675">
              <w:rPr>
                <w:rFonts w:asciiTheme="minorHAnsi" w:hAnsiTheme="minorHAnsi" w:cstheme="minorHAnsi"/>
              </w:rPr>
              <w:lastRenderedPageBreak/>
              <w:t>Diseño para la circularidad:</w:t>
            </w:r>
          </w:p>
        </w:tc>
        <w:tc>
          <w:tcPr>
            <w:tcW w:w="6804" w:type="dxa"/>
          </w:tcPr>
          <w:p w14:paraId="56BEECA7" w14:textId="60035E6E" w:rsidR="777B1847" w:rsidRPr="001D2675" w:rsidRDefault="12F5062B" w:rsidP="749459E5">
            <w:pPr>
              <w:spacing w:after="240" w:line="269" w:lineRule="auto"/>
              <w:ind w:right="316"/>
              <w:jc w:val="both"/>
              <w:rPr>
                <w:rFonts w:asciiTheme="minorHAnsi" w:hAnsiTheme="minorHAnsi" w:cstheme="minorHAnsi"/>
                <w:highlight w:val="yellow"/>
                <w:lang w:val="es"/>
              </w:rPr>
            </w:pPr>
            <w:r w:rsidRPr="001D2675">
              <w:rPr>
                <w:rFonts w:asciiTheme="minorHAnsi" w:hAnsiTheme="minorHAnsi" w:cstheme="minorHAnsi"/>
              </w:rPr>
              <w:t>Crear (repensar) productos y servicios que se optimicen para ser fácilmente reparados, mantenidos, restaurados, remanufacturados, reusados, minimizando el uso de recursos y maximizando su vida útil. Implica considerar todo el ciclo de vida del producto desde su concepción, haciendo ajustes como la reducción del uso de materiales, la selección de materiales sostenibles, la sustitución de insumos perjudiciales</w:t>
            </w:r>
            <w:r w:rsidR="0561150E" w:rsidRPr="001D2675">
              <w:rPr>
                <w:rFonts w:asciiTheme="minorHAnsi" w:hAnsiTheme="minorHAnsi" w:cstheme="minorHAnsi"/>
              </w:rPr>
              <w:t xml:space="preserve"> o dañinos</w:t>
            </w:r>
            <w:r w:rsidRPr="001D2675">
              <w:rPr>
                <w:rFonts w:asciiTheme="minorHAnsi" w:hAnsiTheme="minorHAnsi" w:cstheme="minorHAnsi"/>
              </w:rPr>
              <w:t>, entre otros.</w:t>
            </w:r>
            <w:r w:rsidR="6A0E3C9C" w:rsidRPr="001D2675">
              <w:rPr>
                <w:rFonts w:asciiTheme="minorHAnsi" w:hAnsiTheme="minorHAnsi" w:cstheme="minorHAnsi"/>
              </w:rPr>
              <w:t xml:space="preserve"> </w:t>
            </w:r>
            <w:r w:rsidR="6A0E3C9C" w:rsidRPr="001D2675">
              <w:rPr>
                <w:rFonts w:asciiTheme="minorHAnsi" w:hAnsiTheme="minorHAnsi" w:cstheme="minorHAnsi"/>
                <w:lang w:val="es"/>
              </w:rPr>
              <w:t>Por ejemplo: Desarrollo un producto modular diseñado desde su origen para facilitar su reparación, desmontaje y actualización por partes, utilizando materiales sostenibles, entre otros.</w:t>
            </w:r>
          </w:p>
        </w:tc>
      </w:tr>
    </w:tbl>
    <w:p w14:paraId="4161FF2F" w14:textId="2533DA1A" w:rsidR="00477554" w:rsidRPr="001D2675" w:rsidRDefault="00477554" w:rsidP="31455856">
      <w:pPr>
        <w:spacing w:after="240" w:line="269" w:lineRule="auto"/>
        <w:rPr>
          <w:rFonts w:asciiTheme="minorHAnsi" w:hAnsiTheme="minorHAnsi" w:cstheme="minorHAnsi"/>
        </w:rPr>
      </w:pPr>
    </w:p>
    <w:p w14:paraId="22D71339" w14:textId="02054E93" w:rsidR="00477554" w:rsidRPr="001D2675" w:rsidRDefault="5A6D4489" w:rsidP="31455856">
      <w:pPr>
        <w:pStyle w:val="Prrafodelista"/>
        <w:spacing w:after="240" w:line="269" w:lineRule="auto"/>
        <w:ind w:left="360" w:right="316" w:firstLine="0"/>
        <w:rPr>
          <w:rFonts w:asciiTheme="minorHAnsi" w:hAnsiTheme="minorHAnsi" w:cstheme="minorHAnsi"/>
          <w:b/>
          <w:bCs/>
        </w:rPr>
      </w:pPr>
      <w:proofErr w:type="spellStart"/>
      <w:r w:rsidRPr="001D2675">
        <w:rPr>
          <w:rFonts w:asciiTheme="minorHAnsi" w:hAnsiTheme="minorHAnsi" w:cstheme="minorHAnsi"/>
          <w:b/>
          <w:bCs/>
        </w:rPr>
        <w:t>Iv</w:t>
      </w:r>
      <w:proofErr w:type="spellEnd"/>
      <w:r w:rsidRPr="001D2675">
        <w:rPr>
          <w:rFonts w:asciiTheme="minorHAnsi" w:hAnsiTheme="minorHAnsi" w:cstheme="minorHAnsi"/>
          <w:b/>
          <w:bCs/>
        </w:rPr>
        <w:t xml:space="preserve">. </w:t>
      </w:r>
      <w:r w:rsidR="07553B83" w:rsidRPr="001D2675">
        <w:rPr>
          <w:rFonts w:asciiTheme="minorHAnsi" w:hAnsiTheme="minorHAnsi" w:cstheme="minorHAnsi"/>
          <w:b/>
          <w:bCs/>
        </w:rPr>
        <w:t xml:space="preserve">Regenerar ecosistemas, Ve más allá del círculo: </w:t>
      </w:r>
      <w:r w:rsidR="07553B83" w:rsidRPr="001D2675">
        <w:rPr>
          <w:rFonts w:asciiTheme="minorHAnsi" w:hAnsiTheme="minorHAnsi" w:cstheme="minorHAnsi"/>
        </w:rPr>
        <w:t>En lugar de degradar continuamente la naturaleza, construimos capital natural, mediante el retorno de nutrientes biológicos a la biósfera. Una EC es regenerativa porque los sistemas vivos pueden “regenerar” (curar y renovar) los recursos que se consumen.</w:t>
      </w:r>
    </w:p>
    <w:tbl>
      <w:tblPr>
        <w:tblStyle w:val="Tablaconcuadrcula"/>
        <w:tblW w:w="8647" w:type="dxa"/>
        <w:tblInd w:w="704" w:type="dxa"/>
        <w:tblLayout w:type="fixed"/>
        <w:tblLook w:val="06A0" w:firstRow="1" w:lastRow="0" w:firstColumn="1" w:lastColumn="0" w:noHBand="1" w:noVBand="1"/>
      </w:tblPr>
      <w:tblGrid>
        <w:gridCol w:w="1843"/>
        <w:gridCol w:w="6804"/>
      </w:tblGrid>
      <w:tr w:rsidR="005E577F" w:rsidRPr="001D2675" w14:paraId="2D99EB99" w14:textId="77777777" w:rsidTr="00696A69">
        <w:trPr>
          <w:trHeight w:val="300"/>
        </w:trPr>
        <w:tc>
          <w:tcPr>
            <w:tcW w:w="1843" w:type="dxa"/>
          </w:tcPr>
          <w:p w14:paraId="2507892E"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804" w:type="dxa"/>
          </w:tcPr>
          <w:p w14:paraId="6D634595"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40FA98A8" w14:textId="77777777" w:rsidTr="00696A69">
        <w:trPr>
          <w:trHeight w:val="300"/>
        </w:trPr>
        <w:tc>
          <w:tcPr>
            <w:tcW w:w="1843" w:type="dxa"/>
          </w:tcPr>
          <w:p w14:paraId="6A2E7CEC" w14:textId="4B9036B8" w:rsidR="48A45896" w:rsidRPr="001D2675" w:rsidRDefault="7BE966E8" w:rsidP="31455856">
            <w:pPr>
              <w:pStyle w:val="Prrafodelista"/>
              <w:ind w:left="0" w:firstLine="0"/>
              <w:rPr>
                <w:rFonts w:asciiTheme="minorHAnsi" w:hAnsiTheme="minorHAnsi" w:cstheme="minorHAnsi"/>
              </w:rPr>
            </w:pPr>
            <w:r w:rsidRPr="001D2675">
              <w:rPr>
                <w:rFonts w:asciiTheme="minorHAnsi" w:hAnsiTheme="minorHAnsi" w:cstheme="minorHAnsi"/>
              </w:rPr>
              <w:t>Regeneración de ecosistemas degradados</w:t>
            </w:r>
          </w:p>
        </w:tc>
        <w:tc>
          <w:tcPr>
            <w:tcW w:w="6804" w:type="dxa"/>
          </w:tcPr>
          <w:p w14:paraId="7DF08F42" w14:textId="463B0909" w:rsidR="48A45896" w:rsidRPr="001D2675" w:rsidRDefault="16276342" w:rsidP="749459E5">
            <w:pPr>
              <w:spacing w:after="240" w:line="269" w:lineRule="auto"/>
              <w:ind w:right="316"/>
              <w:jc w:val="both"/>
              <w:rPr>
                <w:rFonts w:asciiTheme="minorHAnsi" w:hAnsiTheme="minorHAnsi" w:cstheme="minorHAnsi"/>
                <w:lang w:val="es"/>
              </w:rPr>
            </w:pPr>
            <w:r w:rsidRPr="001D2675">
              <w:rPr>
                <w:rFonts w:asciiTheme="minorHAnsi" w:hAnsiTheme="minorHAnsi" w:cstheme="minorHAnsi"/>
              </w:rPr>
              <w:t>Mejorar o renovar un</w:t>
            </w:r>
            <w:r w:rsidR="005E577F" w:rsidRPr="001D2675">
              <w:rPr>
                <w:rFonts w:asciiTheme="minorHAnsi" w:hAnsiTheme="minorHAnsi" w:cstheme="minorHAnsi"/>
              </w:rPr>
              <w:t xml:space="preserve"> </w:t>
            </w:r>
            <w:r w:rsidRPr="001D2675">
              <w:rPr>
                <w:rFonts w:asciiTheme="minorHAnsi" w:hAnsiTheme="minorHAnsi" w:cstheme="minorHAnsi"/>
              </w:rPr>
              <w:t>ecosistema que ha sufrido daños, con el objetivo de restaurar su resiliencia y funcionalidad. Este proceso abarca acciones como la eliminación de sustancias nocivas, la descontaminación de suelos y cuerpos de agua, y la protección de la biodiversidad. También incluye la mitigación y adaptación frente a los impactos del cambio climático. Estas acciones contribuyen a garantizar la provisión a largo plazo de los servicios ecosistémicos esenciales, como la captura de carbono, el control de inundaciones, la purificación del agua y el ciclo de nutrientes, fundamentales para mantener el equilibrio ecológico.</w:t>
            </w:r>
            <w:r w:rsidR="10A7B5B8" w:rsidRPr="001D2675">
              <w:rPr>
                <w:rFonts w:asciiTheme="minorHAnsi" w:hAnsiTheme="minorHAnsi" w:cstheme="minorHAnsi"/>
                <w:lang w:val="es"/>
              </w:rPr>
              <w:t xml:space="preserve"> Por ejemplo: Validación de una estrategia regenerativa basada en insumos circulares que reemplaza productos químicos tradicionales y activa procesos naturales para restablecer la funcionalidad ecológica del ecosistema, entre otros.</w:t>
            </w:r>
          </w:p>
        </w:tc>
      </w:tr>
    </w:tbl>
    <w:p w14:paraId="0B89384B" w14:textId="7C1DE533" w:rsidR="00477554" w:rsidRPr="001D2675" w:rsidRDefault="00477554" w:rsidP="31455856">
      <w:pPr>
        <w:spacing w:after="240" w:line="269" w:lineRule="auto"/>
        <w:ind w:left="360" w:right="316"/>
        <w:jc w:val="both"/>
        <w:rPr>
          <w:rFonts w:asciiTheme="minorHAnsi" w:hAnsiTheme="minorHAnsi" w:cstheme="minorHAnsi"/>
        </w:rPr>
      </w:pPr>
    </w:p>
    <w:p w14:paraId="3EB3989E" w14:textId="77777777" w:rsidR="00E25543" w:rsidRPr="001D2675" w:rsidRDefault="00E25543" w:rsidP="31455856">
      <w:pPr>
        <w:spacing w:after="240" w:line="269" w:lineRule="auto"/>
        <w:ind w:left="360" w:right="316"/>
        <w:jc w:val="both"/>
        <w:rPr>
          <w:rFonts w:asciiTheme="minorHAnsi" w:hAnsiTheme="minorHAnsi" w:cstheme="minorHAnsi"/>
        </w:rPr>
      </w:pPr>
    </w:p>
    <w:p w14:paraId="7CD01A8E" w14:textId="77777777" w:rsidR="00E25543" w:rsidRPr="001D2675" w:rsidRDefault="00E25543" w:rsidP="31455856">
      <w:pPr>
        <w:spacing w:after="240" w:line="269" w:lineRule="auto"/>
        <w:ind w:left="360" w:right="316"/>
        <w:jc w:val="both"/>
        <w:rPr>
          <w:rFonts w:asciiTheme="minorHAnsi" w:hAnsiTheme="minorHAnsi" w:cstheme="minorHAnsi"/>
        </w:rPr>
      </w:pPr>
    </w:p>
    <w:p w14:paraId="45DB91F5" w14:textId="77777777" w:rsidR="0045155A" w:rsidRPr="001D2675" w:rsidRDefault="0045155A" w:rsidP="31455856">
      <w:pPr>
        <w:spacing w:after="240" w:line="269" w:lineRule="auto"/>
        <w:ind w:left="360" w:right="316"/>
        <w:jc w:val="both"/>
        <w:rPr>
          <w:rFonts w:asciiTheme="minorHAnsi" w:hAnsiTheme="minorHAnsi" w:cstheme="minorHAnsi"/>
          <w:color w:val="365F91" w:themeColor="accent1" w:themeShade="BF"/>
        </w:rPr>
      </w:pPr>
    </w:p>
    <w:p w14:paraId="6E3D3562" w14:textId="77777777" w:rsidR="005E577F" w:rsidRPr="001D2675" w:rsidRDefault="005E577F" w:rsidP="31455856">
      <w:pPr>
        <w:spacing w:after="240" w:line="269" w:lineRule="auto"/>
        <w:ind w:left="360" w:right="316"/>
        <w:jc w:val="both"/>
        <w:rPr>
          <w:rFonts w:asciiTheme="minorHAnsi" w:hAnsiTheme="minorHAnsi" w:cstheme="minorHAnsi"/>
          <w:color w:val="365F91" w:themeColor="accent1" w:themeShade="BF"/>
        </w:rPr>
      </w:pPr>
    </w:p>
    <w:p w14:paraId="28930F39" w14:textId="77777777" w:rsidR="005E577F" w:rsidRPr="001D2675" w:rsidRDefault="005E577F" w:rsidP="31455856">
      <w:pPr>
        <w:spacing w:after="240" w:line="269" w:lineRule="auto"/>
        <w:ind w:left="360" w:right="316"/>
        <w:jc w:val="both"/>
        <w:rPr>
          <w:rFonts w:asciiTheme="minorHAnsi" w:hAnsiTheme="minorHAnsi" w:cstheme="minorHAnsi"/>
          <w:color w:val="365F91" w:themeColor="accent1" w:themeShade="BF"/>
        </w:rPr>
      </w:pPr>
    </w:p>
    <w:p w14:paraId="056238D6" w14:textId="77777777" w:rsidR="0045155A" w:rsidRPr="001D2675" w:rsidRDefault="0045155A" w:rsidP="31455856">
      <w:pPr>
        <w:spacing w:after="240" w:line="269" w:lineRule="auto"/>
        <w:ind w:left="360" w:right="316"/>
        <w:jc w:val="both"/>
        <w:rPr>
          <w:rFonts w:asciiTheme="minorHAnsi" w:hAnsiTheme="minorHAnsi" w:cstheme="minorHAnsi"/>
          <w:color w:val="365F91" w:themeColor="accent1" w:themeShade="BF"/>
        </w:rPr>
      </w:pPr>
    </w:p>
    <w:p w14:paraId="168E3082" w14:textId="77777777" w:rsidR="00A273EB" w:rsidRDefault="00A273EB" w:rsidP="31455856">
      <w:pPr>
        <w:spacing w:after="240" w:line="269" w:lineRule="auto"/>
        <w:ind w:left="360" w:right="316"/>
        <w:jc w:val="both"/>
        <w:rPr>
          <w:rFonts w:asciiTheme="minorHAnsi" w:hAnsiTheme="minorHAnsi" w:cstheme="minorHAnsi"/>
          <w:color w:val="365F91" w:themeColor="accent1" w:themeShade="BF"/>
        </w:rPr>
      </w:pPr>
    </w:p>
    <w:p w14:paraId="563378D9" w14:textId="16AC9B4A" w:rsidR="008F20B1" w:rsidRPr="001D2675" w:rsidRDefault="33801364" w:rsidP="008F20B1">
      <w:pPr>
        <w:pStyle w:val="Ttulo1"/>
        <w:keepNext/>
        <w:shd w:val="clear" w:color="auto" w:fill="E7E6E6"/>
        <w:spacing w:before="120"/>
        <w:ind w:left="567"/>
        <w:jc w:val="both"/>
        <w:rPr>
          <w:rFonts w:asciiTheme="minorHAnsi" w:hAnsiTheme="minorHAnsi" w:cstheme="minorHAnsi"/>
          <w:sz w:val="22"/>
          <w:szCs w:val="22"/>
        </w:rPr>
      </w:pPr>
      <w:bookmarkStart w:id="1" w:name="_Toc179472906"/>
      <w:bookmarkStart w:id="2" w:name="_Toc189833481"/>
      <w:bookmarkStart w:id="3" w:name="_Toc201679588"/>
      <w:r w:rsidRPr="001D2675">
        <w:rPr>
          <w:rFonts w:asciiTheme="minorHAnsi" w:hAnsiTheme="minorHAnsi" w:cstheme="minorHAnsi"/>
          <w:sz w:val="22"/>
          <w:szCs w:val="22"/>
        </w:rPr>
        <w:lastRenderedPageBreak/>
        <w:t xml:space="preserve">ANEXO </w:t>
      </w:r>
      <w:r w:rsidR="3564862A" w:rsidRPr="001D2675">
        <w:rPr>
          <w:rFonts w:asciiTheme="minorHAnsi" w:hAnsiTheme="minorHAnsi" w:cstheme="minorHAnsi"/>
          <w:sz w:val="22"/>
          <w:szCs w:val="22"/>
        </w:rPr>
        <w:t>2</w:t>
      </w:r>
      <w:r w:rsidRPr="001D2675">
        <w:rPr>
          <w:rFonts w:asciiTheme="minorHAnsi" w:hAnsiTheme="minorHAnsi" w:cstheme="minorHAnsi"/>
          <w:sz w:val="22"/>
          <w:szCs w:val="22"/>
        </w:rPr>
        <w:t>: REQUISITOS LEGALES</w:t>
      </w:r>
      <w:r w:rsidR="008F20B1" w:rsidRPr="001D2675">
        <w:rPr>
          <w:rFonts w:asciiTheme="minorHAnsi" w:hAnsiTheme="minorHAnsi" w:cstheme="minorHAnsi"/>
          <w:sz w:val="22"/>
          <w:szCs w:val="22"/>
          <w:vertAlign w:val="superscript"/>
        </w:rPr>
        <w:footnoteReference w:id="2"/>
      </w:r>
      <w:r w:rsidRPr="001D2675">
        <w:rPr>
          <w:rFonts w:asciiTheme="minorHAnsi" w:hAnsiTheme="minorHAnsi" w:cstheme="minorHAnsi"/>
          <w:sz w:val="22"/>
          <w:szCs w:val="22"/>
          <w:vertAlign w:val="superscript"/>
        </w:rPr>
        <w:t xml:space="preserve"> </w:t>
      </w:r>
      <w:r w:rsidRPr="001D2675">
        <w:rPr>
          <w:rFonts w:asciiTheme="minorHAnsi" w:hAnsiTheme="minorHAnsi" w:cstheme="minorHAnsi"/>
          <w:sz w:val="22"/>
          <w:szCs w:val="22"/>
        </w:rPr>
        <w:t>DE LA ENTIDAD SOLICITANTE Y DEL PROYECTO PRESENTADO</w:t>
      </w:r>
      <w:bookmarkEnd w:id="1"/>
      <w:bookmarkEnd w:id="2"/>
      <w:bookmarkEnd w:id="3"/>
    </w:p>
    <w:p w14:paraId="0FB00177" w14:textId="77777777" w:rsidR="008F20B1" w:rsidRPr="001D2675" w:rsidRDefault="008F20B1" w:rsidP="008F20B1">
      <w:pPr>
        <w:ind w:left="567"/>
        <w:jc w:val="both"/>
        <w:rPr>
          <w:rFonts w:asciiTheme="minorHAnsi" w:hAnsiTheme="minorHAnsi" w:cstheme="minorHAnsi"/>
        </w:rPr>
      </w:pPr>
    </w:p>
    <w:p w14:paraId="6E34E388" w14:textId="5266BAA4" w:rsidR="008F20B1" w:rsidRPr="001D2675" w:rsidRDefault="762D723E" w:rsidP="008F20B1">
      <w:pPr>
        <w:jc w:val="both"/>
        <w:rPr>
          <w:rFonts w:asciiTheme="minorHAnsi" w:hAnsiTheme="minorHAnsi" w:cstheme="minorHAnsi"/>
        </w:rPr>
      </w:pPr>
      <w:r w:rsidRPr="001D2675">
        <w:rPr>
          <w:rFonts w:asciiTheme="minorHAnsi" w:hAnsiTheme="minorHAnsi" w:cstheme="minorHAnsi"/>
        </w:rPr>
        <w:t xml:space="preserve">La </w:t>
      </w:r>
      <w:r w:rsidRPr="001D2675">
        <w:rPr>
          <w:rFonts w:asciiTheme="minorHAnsi" w:hAnsiTheme="minorHAnsi" w:cstheme="minorHAnsi"/>
          <w:b/>
          <w:bCs/>
        </w:rPr>
        <w:t>Entidad Solicitante</w:t>
      </w:r>
      <w:r w:rsidRPr="001D2675">
        <w:rPr>
          <w:rFonts w:asciiTheme="minorHAnsi" w:hAnsiTheme="minorHAnsi" w:cstheme="minorHAnsi"/>
        </w:rPr>
        <w:t xml:space="preserve"> debe cumplir los siguientes requisitos:</w:t>
      </w:r>
    </w:p>
    <w:p w14:paraId="7E09C62C" w14:textId="77777777" w:rsidR="008F20B1" w:rsidRPr="001D2675" w:rsidRDefault="008F20B1" w:rsidP="007262BC">
      <w:pPr>
        <w:numPr>
          <w:ilvl w:val="1"/>
          <w:numId w:val="19"/>
        </w:numPr>
        <w:tabs>
          <w:tab w:val="left" w:pos="426"/>
        </w:tabs>
        <w:spacing w:before="1"/>
        <w:ind w:left="426" w:right="273" w:hanging="465"/>
        <w:jc w:val="both"/>
        <w:rPr>
          <w:rFonts w:asciiTheme="minorHAnsi" w:hAnsiTheme="minorHAnsi" w:cstheme="minorHAnsi"/>
        </w:rPr>
      </w:pPr>
      <w:r w:rsidRPr="001D2675">
        <w:rPr>
          <w:rFonts w:asciiTheme="minorHAnsi" w:hAnsiTheme="minorHAnsi" w:cstheme="minorHAnsi"/>
        </w:rPr>
        <w:t xml:space="preserve">Estar legalmente constituida en el Perú como una persona jurídica de los sectores de producción de bienes o servicios y cuenten con RUC activo y habido. </w:t>
      </w:r>
    </w:p>
    <w:p w14:paraId="58048A3B" w14:textId="6AE9D030"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Por lo menos dos (02) años de funcionamiento continuo, contados retroactivamente desde la fecha de cierre</w:t>
      </w:r>
      <w:r w:rsidR="00F86ACB" w:rsidRPr="001D2675">
        <w:rPr>
          <w:rFonts w:asciiTheme="minorHAnsi" w:hAnsiTheme="minorHAnsi" w:cstheme="minorHAnsi"/>
          <w:color w:val="000000"/>
        </w:rPr>
        <w:t>/corte</w:t>
      </w:r>
      <w:r w:rsidRPr="001D2675">
        <w:rPr>
          <w:rFonts w:asciiTheme="minorHAnsi" w:hAnsiTheme="minorHAnsi" w:cstheme="minorHAnsi"/>
          <w:color w:val="000000"/>
        </w:rPr>
        <w:t xml:space="preserve"> y acorde a la información del Registro Único de Contribuyentes (RUC) de la </w:t>
      </w:r>
      <w:proofErr w:type="spellStart"/>
      <w:r w:rsidRPr="001D2675">
        <w:rPr>
          <w:rFonts w:asciiTheme="minorHAnsi" w:hAnsiTheme="minorHAnsi" w:cstheme="minorHAnsi"/>
          <w:color w:val="000000"/>
        </w:rPr>
        <w:t>Sunat</w:t>
      </w:r>
      <w:proofErr w:type="spellEnd"/>
      <w:r w:rsidRPr="001D2675">
        <w:rPr>
          <w:rFonts w:asciiTheme="minorHAnsi" w:hAnsiTheme="minorHAnsi" w:cstheme="minorHAnsi"/>
          <w:color w:val="000000"/>
        </w:rPr>
        <w:t>. El funcionamiento continuo se refiere a la fecha de inicio de actividades.</w:t>
      </w:r>
    </w:p>
    <w:p w14:paraId="4137EA33" w14:textId="701BCBC0"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b/>
          <w:color w:val="000000"/>
        </w:rPr>
      </w:pPr>
      <w:r w:rsidRPr="001D2675">
        <w:rPr>
          <w:rFonts w:asciiTheme="minorHAnsi" w:hAnsiTheme="minorHAnsi" w:cstheme="minorHAnsi"/>
          <w:color w:val="000000"/>
        </w:rPr>
        <w:t xml:space="preserve">Que registren ventas anuales en el </w:t>
      </w:r>
      <w:r w:rsidRPr="001D2675">
        <w:rPr>
          <w:rFonts w:asciiTheme="minorHAnsi" w:hAnsiTheme="minorHAnsi" w:cstheme="minorHAnsi"/>
          <w:b/>
          <w:color w:val="000000"/>
        </w:rPr>
        <w:t>año 2024:  Superior a S/7</w:t>
      </w:r>
      <w:r w:rsidR="002D764A" w:rsidRPr="001D2675">
        <w:rPr>
          <w:rFonts w:asciiTheme="minorHAnsi" w:hAnsiTheme="minorHAnsi" w:cstheme="minorHAnsi"/>
          <w:b/>
          <w:color w:val="000000"/>
        </w:rPr>
        <w:t>7</w:t>
      </w:r>
      <w:r w:rsidRPr="001D2675">
        <w:rPr>
          <w:rFonts w:asciiTheme="minorHAnsi" w:hAnsiTheme="minorHAnsi" w:cstheme="minorHAnsi"/>
          <w:b/>
          <w:color w:val="000000"/>
        </w:rPr>
        <w:t>2,500.00 hasta S/11,</w:t>
      </w:r>
      <w:r w:rsidR="002D764A" w:rsidRPr="001D2675">
        <w:rPr>
          <w:rFonts w:asciiTheme="minorHAnsi" w:hAnsiTheme="minorHAnsi" w:cstheme="minorHAnsi"/>
          <w:b/>
          <w:color w:val="000000"/>
        </w:rPr>
        <w:t>845</w:t>
      </w:r>
      <w:r w:rsidRPr="001D2675">
        <w:rPr>
          <w:rFonts w:asciiTheme="minorHAnsi" w:hAnsiTheme="minorHAnsi" w:cstheme="minorHAnsi"/>
          <w:b/>
          <w:color w:val="000000"/>
        </w:rPr>
        <w:t>,000.00</w:t>
      </w:r>
    </w:p>
    <w:p w14:paraId="19208E88"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 xml:space="preserve">Cumple con la legislación ambiental nacional en lo que le corresponda y que no tenga sanción vigente a la fecha de la postulación (según Resolución </w:t>
      </w:r>
      <w:proofErr w:type="spellStart"/>
      <w:r w:rsidRPr="001D2675">
        <w:rPr>
          <w:rFonts w:asciiTheme="minorHAnsi" w:hAnsiTheme="minorHAnsi" w:cstheme="minorHAnsi"/>
          <w:color w:val="000000"/>
        </w:rPr>
        <w:t>N°</w:t>
      </w:r>
      <w:proofErr w:type="spellEnd"/>
      <w:r w:rsidRPr="001D2675">
        <w:rPr>
          <w:rFonts w:asciiTheme="minorHAnsi" w:hAnsiTheme="minorHAnsi" w:cstheme="minorHAnsi"/>
          <w:color w:val="000000"/>
        </w:rPr>
        <w:t xml:space="preserve"> 032-2021-O</w:t>
      </w:r>
      <w:r w:rsidRPr="001D2675">
        <w:rPr>
          <w:rFonts w:asciiTheme="minorHAnsi" w:hAnsiTheme="minorHAnsi" w:cstheme="minorHAnsi"/>
        </w:rPr>
        <w:t>EFA/CD)</w:t>
      </w:r>
      <w:r w:rsidRPr="001D2675">
        <w:rPr>
          <w:rFonts w:asciiTheme="minorHAnsi" w:hAnsiTheme="minorHAnsi" w:cstheme="minorHAnsi"/>
          <w:color w:val="000000"/>
        </w:rPr>
        <w:t xml:space="preserve"> se verificará en el siguiente enlace: </w:t>
      </w:r>
      <w:hyperlink r:id="rId13" w:anchor="/" w:tgtFrame="_blank" w:history="1">
        <w:r w:rsidRPr="001D2675">
          <w:rPr>
            <w:rStyle w:val="normaltextrun"/>
            <w:rFonts w:asciiTheme="minorHAnsi" w:hAnsiTheme="minorHAnsi" w:cstheme="minorHAnsi"/>
            <w:color w:val="0563C1"/>
            <w:u w:val="single"/>
            <w:shd w:val="clear" w:color="auto" w:fill="FFFFFF"/>
          </w:rPr>
          <w:t>https://publico.oefa.gob.pe/administrados-sancionados/#/</w:t>
        </w:r>
      </w:hyperlink>
      <w:r w:rsidRPr="001D2675">
        <w:rPr>
          <w:rStyle w:val="eop"/>
          <w:rFonts w:asciiTheme="minorHAnsi" w:hAnsiTheme="minorHAnsi" w:cstheme="minorHAnsi"/>
          <w:color w:val="000000"/>
          <w:shd w:val="clear" w:color="auto" w:fill="FFFFFF"/>
        </w:rPr>
        <w:t> </w:t>
      </w:r>
    </w:p>
    <w:p w14:paraId="1108AF62"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 xml:space="preserve">No tener en ejecución uno o más convenios/contratos de adjudicación de RNR para la ejecución de un proyecto cofinanciado por </w:t>
      </w:r>
      <w:proofErr w:type="spellStart"/>
      <w:r w:rsidRPr="001D2675">
        <w:rPr>
          <w:rFonts w:asciiTheme="minorHAnsi" w:hAnsiTheme="minorHAnsi" w:cstheme="minorHAnsi"/>
          <w:color w:val="000000"/>
        </w:rPr>
        <w:t>ProInnóvate</w:t>
      </w:r>
      <w:proofErr w:type="spellEnd"/>
      <w:r w:rsidRPr="001D2675">
        <w:rPr>
          <w:rFonts w:asciiTheme="minorHAnsi" w:hAnsiTheme="minorHAnsi" w:cstheme="minorHAnsi"/>
          <w:color w:val="000000"/>
        </w:rPr>
        <w:t xml:space="preserve">. En caso de que la Entidad Solicitante se encuentre culminando la ejecución de un proyecto cofinanciado con recursos de </w:t>
      </w:r>
      <w:proofErr w:type="spellStart"/>
      <w:r w:rsidRPr="001D2675">
        <w:rPr>
          <w:rFonts w:asciiTheme="minorHAnsi" w:hAnsiTheme="minorHAnsi" w:cstheme="minorHAnsi"/>
          <w:color w:val="000000"/>
        </w:rPr>
        <w:t>ProInnóvate</w:t>
      </w:r>
      <w:proofErr w:type="spellEnd"/>
      <w:r w:rsidRPr="001D2675">
        <w:rPr>
          <w:rFonts w:asciiTheme="minorHAnsi" w:hAnsiTheme="minorHAnsi" w:cstheme="minorHAnsi"/>
          <w:color w:val="000000"/>
        </w:rPr>
        <w:t xml:space="preserve">, podrá postular a la presente convocatoria, siempre y cuando, haya presentado ante </w:t>
      </w:r>
      <w:proofErr w:type="spellStart"/>
      <w:r w:rsidRPr="001D2675">
        <w:rPr>
          <w:rFonts w:asciiTheme="minorHAnsi" w:hAnsiTheme="minorHAnsi" w:cstheme="minorHAnsi"/>
          <w:color w:val="000000"/>
        </w:rPr>
        <w:t>ProInnóvate</w:t>
      </w:r>
      <w:proofErr w:type="spellEnd"/>
      <w:r w:rsidRPr="001D2675">
        <w:rPr>
          <w:rFonts w:asciiTheme="minorHAnsi" w:hAnsiTheme="minorHAnsi" w:cstheme="minorHAnsi"/>
          <w:color w:val="000000"/>
        </w:rPr>
        <w:t xml:space="preserve">, </w:t>
      </w:r>
      <w:r w:rsidRPr="001D2675">
        <w:rPr>
          <w:rFonts w:asciiTheme="minorHAnsi" w:hAnsiTheme="minorHAnsi" w:cstheme="minorHAnsi"/>
          <w:b/>
          <w:color w:val="000000"/>
        </w:rPr>
        <w:t>el Informe Técnico – Financiero del último hito</w:t>
      </w:r>
      <w:r w:rsidRPr="001D2675">
        <w:rPr>
          <w:rFonts w:asciiTheme="minorHAnsi" w:hAnsiTheme="minorHAnsi" w:cstheme="minorHAnsi"/>
          <w:color w:val="000000"/>
        </w:rPr>
        <w:t>.</w:t>
      </w:r>
    </w:p>
    <w:p w14:paraId="153CEA04"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No presentar deudas coactivas reportadas de seguridad social de los trabajadores ni de otras obligaciones tributarias o no tributarias según SUNAT y en caso, de tenerla cuenta con Resolución que aprueba el fraccionamiento.</w:t>
      </w:r>
    </w:p>
    <w:p w14:paraId="5CEA63C2"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No estar sometido a ningún procedimiento previsto en la Ley General del Sistema Concursal, ni en cualquier norma que la sustituya, modifique o complemente.</w:t>
      </w:r>
    </w:p>
    <w:p w14:paraId="2701EE2F" w14:textId="77777777" w:rsidR="008F20B1" w:rsidRPr="001D2675" w:rsidRDefault="008F20B1" w:rsidP="008F20B1">
      <w:pPr>
        <w:spacing w:before="1" w:line="259" w:lineRule="auto"/>
        <w:ind w:right="273"/>
        <w:jc w:val="both"/>
        <w:rPr>
          <w:rFonts w:asciiTheme="minorHAnsi" w:hAnsiTheme="minorHAnsi" w:cstheme="minorHAnsi"/>
          <w:color w:val="000000"/>
        </w:rPr>
      </w:pPr>
    </w:p>
    <w:p w14:paraId="101B3959" w14:textId="77777777" w:rsidR="008F20B1" w:rsidRPr="001D2675" w:rsidRDefault="762D723E" w:rsidP="008F20B1">
      <w:pPr>
        <w:spacing w:before="1" w:line="259" w:lineRule="auto"/>
        <w:ind w:right="273"/>
        <w:jc w:val="both"/>
        <w:rPr>
          <w:rFonts w:asciiTheme="minorHAnsi" w:hAnsiTheme="minorHAnsi" w:cstheme="minorHAnsi"/>
          <w:color w:val="000000"/>
        </w:rPr>
      </w:pPr>
      <w:r w:rsidRPr="001D2675">
        <w:rPr>
          <w:rFonts w:asciiTheme="minorHAnsi" w:hAnsiTheme="minorHAnsi" w:cstheme="minorHAnsi"/>
          <w:color w:val="000000" w:themeColor="text1"/>
        </w:rPr>
        <w:t xml:space="preserve">La </w:t>
      </w:r>
      <w:r w:rsidRPr="001D2675">
        <w:rPr>
          <w:rFonts w:asciiTheme="minorHAnsi" w:hAnsiTheme="minorHAnsi" w:cstheme="minorHAnsi"/>
          <w:b/>
          <w:bCs/>
          <w:color w:val="000000" w:themeColor="text1"/>
        </w:rPr>
        <w:t>Entidad Solicitante y el representante legal</w:t>
      </w:r>
      <w:r w:rsidRPr="001D2675">
        <w:rPr>
          <w:rFonts w:asciiTheme="minorHAnsi" w:hAnsiTheme="minorHAnsi" w:cstheme="minorHAnsi"/>
          <w:color w:val="000000" w:themeColor="text1"/>
        </w:rPr>
        <w:t xml:space="preserve"> de la misma deben cumplir los siguientes requisitos:</w:t>
      </w:r>
    </w:p>
    <w:p w14:paraId="18CA6196" w14:textId="77777777" w:rsidR="008F20B1" w:rsidRPr="001D2675" w:rsidRDefault="762D723E"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themeColor="text1"/>
        </w:rPr>
        <w:t>No estar sancionado con inhabilitación temporal o definitiva para contratar con el Estado peruano, mientras dure tal sanción.</w:t>
      </w:r>
    </w:p>
    <w:p w14:paraId="2A08299D" w14:textId="77777777" w:rsidR="00F16581" w:rsidRPr="001D2675" w:rsidRDefault="06FFA31B"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themeColor="text1"/>
        </w:rPr>
        <w:t xml:space="preserve">No tener sentencia consentida </w:t>
      </w:r>
      <w:r w:rsidR="15FD1473" w:rsidRPr="001D2675">
        <w:rPr>
          <w:rFonts w:asciiTheme="minorHAnsi" w:hAnsiTheme="minorHAnsi" w:cstheme="minorHAnsi"/>
          <w:color w:val="000000" w:themeColor="text1"/>
        </w:rPr>
        <w:t>y/</w:t>
      </w:r>
      <w:r w:rsidRPr="001D2675">
        <w:rPr>
          <w:rFonts w:asciiTheme="minorHAnsi" w:hAnsiTheme="minorHAnsi" w:cstheme="minorHAnsi"/>
          <w:color w:val="000000" w:themeColor="text1"/>
        </w:rPr>
        <w:t>o ejecutoriada por delito</w:t>
      </w:r>
      <w:r w:rsidR="32ECE23D" w:rsidRPr="001D2675">
        <w:rPr>
          <w:rFonts w:asciiTheme="minorHAnsi" w:hAnsiTheme="minorHAnsi" w:cstheme="minorHAnsi"/>
          <w:color w:val="000000" w:themeColor="text1"/>
        </w:rPr>
        <w:t>s</w:t>
      </w:r>
      <w:r w:rsidRPr="001D2675">
        <w:rPr>
          <w:rFonts w:asciiTheme="minorHAnsi" w:hAnsiTheme="minorHAnsi" w:cstheme="minorHAnsi"/>
          <w:color w:val="000000" w:themeColor="text1"/>
        </w:rPr>
        <w:t xml:space="preserve"> contra la administración pública en agravio del Estado.</w:t>
      </w:r>
    </w:p>
    <w:p w14:paraId="2968E8F6" w14:textId="2CEAC346" w:rsidR="008F20B1" w:rsidRPr="001D2675" w:rsidRDefault="00F1658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rPr>
        <w:t xml:space="preserve">No </w:t>
      </w:r>
      <w:r w:rsidR="0E853E46" w:rsidRPr="001D2675">
        <w:rPr>
          <w:rFonts w:asciiTheme="minorHAnsi" w:hAnsiTheme="minorHAnsi" w:cstheme="minorHAnsi"/>
        </w:rPr>
        <w:t xml:space="preserve">tener proyectos en estado interrumpido o judicializado en </w:t>
      </w:r>
      <w:proofErr w:type="spellStart"/>
      <w:r w:rsidR="0E853E46" w:rsidRPr="001D2675">
        <w:rPr>
          <w:rFonts w:asciiTheme="minorHAnsi" w:hAnsiTheme="minorHAnsi" w:cstheme="minorHAnsi"/>
        </w:rPr>
        <w:t>ProInnóvate</w:t>
      </w:r>
      <w:proofErr w:type="spellEnd"/>
      <w:r w:rsidR="0E853E46" w:rsidRPr="001D2675">
        <w:rPr>
          <w:rFonts w:asciiTheme="minorHAnsi" w:hAnsiTheme="minorHAnsi" w:cstheme="minorHAnsi"/>
        </w:rPr>
        <w:t xml:space="preserve"> (esto dado a incumplimiento contractuales)</w:t>
      </w:r>
    </w:p>
    <w:p w14:paraId="22B128AC" w14:textId="77777777" w:rsidR="00F16581" w:rsidRPr="001D2675" w:rsidRDefault="00F16581" w:rsidP="008F20B1">
      <w:pPr>
        <w:spacing w:before="1"/>
        <w:jc w:val="both"/>
        <w:rPr>
          <w:rFonts w:asciiTheme="minorHAnsi" w:hAnsiTheme="minorHAnsi" w:cstheme="minorHAnsi"/>
          <w:color w:val="000000"/>
        </w:rPr>
      </w:pPr>
    </w:p>
    <w:p w14:paraId="38BDE44F" w14:textId="6D2AEC1E" w:rsidR="008F20B1" w:rsidRPr="001D2675" w:rsidRDefault="008F20B1" w:rsidP="008F20B1">
      <w:pPr>
        <w:spacing w:before="1"/>
        <w:jc w:val="both"/>
        <w:rPr>
          <w:rFonts w:asciiTheme="minorHAnsi" w:hAnsiTheme="minorHAnsi" w:cstheme="minorHAnsi"/>
          <w:color w:val="000000"/>
        </w:rPr>
      </w:pPr>
      <w:r w:rsidRPr="001D2675">
        <w:rPr>
          <w:rFonts w:asciiTheme="minorHAnsi" w:hAnsiTheme="minorHAnsi" w:cstheme="minorHAnsi"/>
          <w:color w:val="000000"/>
        </w:rPr>
        <w:t xml:space="preserve">Sobre </w:t>
      </w:r>
      <w:r w:rsidRPr="001D2675">
        <w:rPr>
          <w:rFonts w:asciiTheme="minorHAnsi" w:hAnsiTheme="minorHAnsi" w:cstheme="minorHAnsi"/>
          <w:b/>
          <w:color w:val="000000"/>
        </w:rPr>
        <w:t>el Proyecto:</w:t>
      </w:r>
    </w:p>
    <w:p w14:paraId="67EC745A"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Que el proyecto que se postula no vulnere derechos de propiedad intelectual de terceros y no muestre indicios de plagio o copia textual, total o parcial, de otros proyectos en evaluación, postulados, culminados o en ejecución, financiados por cualquier fuente cuya información sea accesible.</w:t>
      </w:r>
    </w:p>
    <w:p w14:paraId="75388FBC" w14:textId="224F74A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Que el proyecto que se postula no es cofinanciado por recursos provenientes de otros fondos del estado</w:t>
      </w:r>
      <w:r w:rsidR="00953727">
        <w:rPr>
          <w:rFonts w:asciiTheme="minorHAnsi" w:hAnsiTheme="minorHAnsi" w:cstheme="minorHAnsi"/>
          <w:color w:val="000000"/>
        </w:rPr>
        <w:t xml:space="preserve"> peruano</w:t>
      </w:r>
      <w:r w:rsidRPr="001D2675">
        <w:rPr>
          <w:rFonts w:asciiTheme="minorHAnsi" w:hAnsiTheme="minorHAnsi" w:cstheme="minorHAnsi"/>
          <w:color w:val="000000"/>
        </w:rPr>
        <w:t>.</w:t>
      </w:r>
    </w:p>
    <w:p w14:paraId="15EF26D8"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 xml:space="preserve">Que la información consignada en el proyecto presentado a </w:t>
      </w:r>
      <w:proofErr w:type="spellStart"/>
      <w:r w:rsidRPr="001D2675">
        <w:rPr>
          <w:rFonts w:asciiTheme="minorHAnsi" w:hAnsiTheme="minorHAnsi" w:cstheme="minorHAnsi"/>
          <w:color w:val="000000"/>
        </w:rPr>
        <w:t>ProInnóvate</w:t>
      </w:r>
      <w:proofErr w:type="spellEnd"/>
      <w:r w:rsidRPr="001D2675">
        <w:rPr>
          <w:rFonts w:asciiTheme="minorHAnsi" w:hAnsiTheme="minorHAnsi" w:cstheme="minorHAnsi"/>
          <w:color w:val="000000"/>
        </w:rPr>
        <w:t xml:space="preserve"> es veraz. No presentar el mismo proyecto o similar proyecto en la misma convocatoria.</w:t>
      </w:r>
    </w:p>
    <w:p w14:paraId="12B1F693"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Que el proyecto cumpla con la normativa ambiental vigente, en lo que le corresponda.</w:t>
      </w:r>
    </w:p>
    <w:p w14:paraId="504D3187"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No se encuentra relacionada con armas, juegos de azar, actividades ilegales, prohibidas o innecesarias para el logro de los resultados del proyecto.</w:t>
      </w:r>
    </w:p>
    <w:p w14:paraId="3C71F6DD" w14:textId="29521B03" w:rsidR="008F20B1" w:rsidRPr="001D2675" w:rsidRDefault="7900A0C4" w:rsidP="007262BC">
      <w:pPr>
        <w:numPr>
          <w:ilvl w:val="1"/>
          <w:numId w:val="19"/>
        </w:numPr>
        <w:tabs>
          <w:tab w:val="left" w:pos="426"/>
        </w:tabs>
        <w:spacing w:before="1" w:line="259" w:lineRule="auto"/>
        <w:ind w:left="426" w:right="273" w:hanging="465"/>
        <w:jc w:val="both"/>
        <w:rPr>
          <w:rFonts w:asciiTheme="minorHAnsi" w:hAnsiTheme="minorHAnsi" w:cstheme="minorBidi"/>
          <w:color w:val="000000" w:themeColor="text1"/>
        </w:rPr>
      </w:pPr>
      <w:r w:rsidRPr="07EECAF3">
        <w:rPr>
          <w:rFonts w:asciiTheme="minorHAnsi" w:hAnsiTheme="minorHAnsi" w:cstheme="minorBidi"/>
          <w:color w:val="000000" w:themeColor="text1"/>
        </w:rPr>
        <w:t>L</w:t>
      </w:r>
      <w:r w:rsidR="762D723E" w:rsidRPr="07EECAF3">
        <w:rPr>
          <w:rFonts w:asciiTheme="minorHAnsi" w:hAnsiTheme="minorHAnsi" w:cstheme="minorBidi"/>
          <w:color w:val="000000" w:themeColor="text1"/>
        </w:rPr>
        <w:t xml:space="preserve">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w:t>
      </w:r>
      <w:r w:rsidR="00C42EF0" w:rsidRPr="07EECAF3">
        <w:rPr>
          <w:rFonts w:asciiTheme="minorHAnsi" w:hAnsiTheme="minorHAnsi" w:cstheme="minorBidi"/>
          <w:color w:val="000000" w:themeColor="text1"/>
        </w:rPr>
        <w:t>tercer</w:t>
      </w:r>
      <w:r w:rsidR="762D723E" w:rsidRPr="07EECAF3">
        <w:rPr>
          <w:rFonts w:asciiTheme="minorHAnsi" w:hAnsiTheme="minorHAnsi" w:cstheme="minorBidi"/>
          <w:color w:val="000000" w:themeColor="text1"/>
        </w:rPr>
        <w:t xml:space="preserve"> grado de </w:t>
      </w:r>
      <w:r w:rsidR="762D723E" w:rsidRPr="07EECAF3">
        <w:rPr>
          <w:rFonts w:asciiTheme="minorHAnsi" w:hAnsiTheme="minorHAnsi" w:cstheme="minorBidi"/>
          <w:color w:val="000000" w:themeColor="text1"/>
        </w:rPr>
        <w:lastRenderedPageBreak/>
        <w:t>consanguinidad y/o segundo de afinidad por razones de matrimonio, unión de hecho o convivencia.</w:t>
      </w:r>
    </w:p>
    <w:p w14:paraId="7B18488F" w14:textId="66205BD3" w:rsidR="008F20B1" w:rsidRPr="001D2675" w:rsidRDefault="762D723E"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themeColor="text1"/>
        </w:rPr>
        <w:t>Los miembros del Equipo Técnico y el Coordinador Administrativo; así como los socios y representantes legales de la Entidad Solicitante</w:t>
      </w:r>
      <w:r w:rsidR="160D204F" w:rsidRPr="001D2675">
        <w:rPr>
          <w:rFonts w:asciiTheme="minorHAnsi" w:hAnsiTheme="minorHAnsi" w:cstheme="minorHAnsi"/>
          <w:color w:val="000000" w:themeColor="text1"/>
        </w:rPr>
        <w:t xml:space="preserve"> </w:t>
      </w:r>
      <w:r w:rsidRPr="001D2675">
        <w:rPr>
          <w:rFonts w:asciiTheme="minorHAnsi" w:hAnsiTheme="minorHAnsi" w:cstheme="minorHAnsi"/>
          <w:color w:val="000000" w:themeColor="text1"/>
        </w:rPr>
        <w:t xml:space="preserve">no deben tener relación contractual, consanguinidad y/o afinidad con las personas con vínculo laboral y/o contractual de </w:t>
      </w:r>
      <w:proofErr w:type="spellStart"/>
      <w:r w:rsidRPr="001D2675">
        <w:rPr>
          <w:rFonts w:asciiTheme="minorHAnsi" w:hAnsiTheme="minorHAnsi" w:cstheme="minorHAnsi"/>
          <w:color w:val="000000" w:themeColor="text1"/>
        </w:rPr>
        <w:t>ProInnóvate</w:t>
      </w:r>
      <w:proofErr w:type="spellEnd"/>
      <w:r w:rsidRPr="001D2675">
        <w:rPr>
          <w:rFonts w:asciiTheme="minorHAnsi" w:hAnsiTheme="minorHAnsi" w:cstheme="minorHAnsi"/>
          <w:color w:val="000000" w:themeColor="text1"/>
        </w:rPr>
        <w:t xml:space="preserve"> hasta el hasta el cuarto grado de consanguinidad y/o afinidad por razones de matrimonio, unión de hecho o convivencia.</w:t>
      </w:r>
    </w:p>
    <w:p w14:paraId="6DA492B4" w14:textId="77777777" w:rsidR="008F20B1" w:rsidRPr="001D2675" w:rsidRDefault="008F20B1" w:rsidP="008F20B1">
      <w:pPr>
        <w:tabs>
          <w:tab w:val="left" w:pos="426"/>
        </w:tabs>
        <w:spacing w:before="1"/>
        <w:ind w:right="273"/>
        <w:jc w:val="both"/>
        <w:rPr>
          <w:rFonts w:asciiTheme="minorHAnsi" w:hAnsiTheme="minorHAnsi" w:cstheme="minorHAnsi"/>
        </w:rPr>
      </w:pPr>
    </w:p>
    <w:p w14:paraId="5D9CEDDD" w14:textId="77777777" w:rsidR="008F20B1" w:rsidRPr="001D2675" w:rsidRDefault="008F20B1" w:rsidP="008F20B1">
      <w:pPr>
        <w:tabs>
          <w:tab w:val="left" w:pos="426"/>
        </w:tabs>
        <w:spacing w:before="1"/>
        <w:ind w:right="273"/>
        <w:jc w:val="both"/>
        <w:rPr>
          <w:rFonts w:asciiTheme="minorHAnsi" w:hAnsiTheme="minorHAnsi" w:cstheme="minorHAnsi"/>
        </w:rPr>
      </w:pPr>
    </w:p>
    <w:p w14:paraId="685E1578" w14:textId="77777777" w:rsidR="008F20B1" w:rsidRDefault="008F20B1" w:rsidP="008F20B1">
      <w:pPr>
        <w:tabs>
          <w:tab w:val="left" w:pos="426"/>
        </w:tabs>
        <w:spacing w:before="1"/>
        <w:ind w:right="273"/>
        <w:jc w:val="both"/>
      </w:pPr>
    </w:p>
    <w:p w14:paraId="7C6A82CB" w14:textId="77777777" w:rsidR="008F20B1" w:rsidRDefault="008F20B1" w:rsidP="008F20B1">
      <w:pPr>
        <w:tabs>
          <w:tab w:val="left" w:pos="426"/>
        </w:tabs>
        <w:spacing w:before="1"/>
        <w:ind w:right="273"/>
        <w:jc w:val="both"/>
      </w:pPr>
    </w:p>
    <w:p w14:paraId="1D289CA9" w14:textId="77777777" w:rsidR="008F20B1" w:rsidRDefault="008F20B1" w:rsidP="008F20B1">
      <w:pPr>
        <w:tabs>
          <w:tab w:val="left" w:pos="426"/>
        </w:tabs>
        <w:spacing w:before="1"/>
        <w:ind w:right="273"/>
        <w:jc w:val="both"/>
      </w:pPr>
    </w:p>
    <w:p w14:paraId="3A0EBD10" w14:textId="77777777" w:rsidR="008F20B1" w:rsidRDefault="008F20B1" w:rsidP="008F20B1">
      <w:pPr>
        <w:tabs>
          <w:tab w:val="left" w:pos="426"/>
        </w:tabs>
        <w:spacing w:before="1"/>
        <w:ind w:right="273"/>
        <w:jc w:val="both"/>
      </w:pPr>
    </w:p>
    <w:p w14:paraId="6277D518" w14:textId="77777777" w:rsidR="008F20B1" w:rsidRDefault="008F20B1" w:rsidP="008F20B1">
      <w:pPr>
        <w:tabs>
          <w:tab w:val="left" w:pos="426"/>
        </w:tabs>
        <w:spacing w:before="1"/>
        <w:ind w:right="273"/>
        <w:jc w:val="both"/>
      </w:pPr>
    </w:p>
    <w:p w14:paraId="2A36E218" w14:textId="77777777" w:rsidR="008F20B1" w:rsidRDefault="008F20B1" w:rsidP="008F20B1">
      <w:pPr>
        <w:tabs>
          <w:tab w:val="left" w:pos="426"/>
        </w:tabs>
        <w:spacing w:before="1"/>
        <w:ind w:right="273"/>
        <w:jc w:val="both"/>
      </w:pPr>
    </w:p>
    <w:p w14:paraId="168C8D89" w14:textId="77777777" w:rsidR="008F20B1" w:rsidRDefault="008F20B1" w:rsidP="008F20B1">
      <w:pPr>
        <w:tabs>
          <w:tab w:val="left" w:pos="426"/>
        </w:tabs>
        <w:spacing w:before="1"/>
        <w:ind w:right="273"/>
        <w:jc w:val="both"/>
      </w:pPr>
    </w:p>
    <w:p w14:paraId="291E79F1" w14:textId="77777777" w:rsidR="008F20B1" w:rsidRDefault="008F20B1" w:rsidP="008F20B1">
      <w:pPr>
        <w:tabs>
          <w:tab w:val="left" w:pos="426"/>
        </w:tabs>
        <w:spacing w:before="1"/>
        <w:ind w:right="273"/>
        <w:jc w:val="both"/>
      </w:pPr>
    </w:p>
    <w:p w14:paraId="1138DCBC" w14:textId="77777777" w:rsidR="008F20B1" w:rsidRDefault="008F20B1" w:rsidP="008F20B1">
      <w:pPr>
        <w:tabs>
          <w:tab w:val="left" w:pos="426"/>
        </w:tabs>
        <w:spacing w:before="1"/>
        <w:ind w:right="273"/>
        <w:jc w:val="both"/>
      </w:pPr>
    </w:p>
    <w:p w14:paraId="4D78C507" w14:textId="77777777" w:rsidR="008F20B1" w:rsidRDefault="008F20B1" w:rsidP="008F20B1">
      <w:pPr>
        <w:tabs>
          <w:tab w:val="left" w:pos="426"/>
        </w:tabs>
        <w:spacing w:before="1"/>
        <w:ind w:right="273"/>
        <w:jc w:val="both"/>
      </w:pPr>
    </w:p>
    <w:p w14:paraId="2D2B883E" w14:textId="77777777" w:rsidR="008F20B1" w:rsidRDefault="008F20B1" w:rsidP="008F20B1">
      <w:pPr>
        <w:tabs>
          <w:tab w:val="left" w:pos="426"/>
        </w:tabs>
        <w:spacing w:before="1"/>
        <w:ind w:right="273"/>
        <w:jc w:val="both"/>
      </w:pPr>
    </w:p>
    <w:p w14:paraId="7A167F2C" w14:textId="77777777" w:rsidR="008F20B1" w:rsidRDefault="008F20B1" w:rsidP="008F20B1">
      <w:pPr>
        <w:tabs>
          <w:tab w:val="left" w:pos="426"/>
        </w:tabs>
        <w:spacing w:before="1"/>
        <w:ind w:right="273"/>
        <w:jc w:val="both"/>
      </w:pPr>
    </w:p>
    <w:p w14:paraId="4C19B438" w14:textId="77777777" w:rsidR="008F20B1" w:rsidRDefault="008F20B1" w:rsidP="008F20B1">
      <w:pPr>
        <w:tabs>
          <w:tab w:val="left" w:pos="426"/>
        </w:tabs>
        <w:spacing w:before="1"/>
        <w:ind w:right="273"/>
        <w:jc w:val="both"/>
      </w:pPr>
    </w:p>
    <w:p w14:paraId="11239E4A" w14:textId="77777777" w:rsidR="008F20B1" w:rsidRDefault="008F20B1" w:rsidP="008F20B1">
      <w:pPr>
        <w:tabs>
          <w:tab w:val="left" w:pos="426"/>
        </w:tabs>
        <w:spacing w:before="1"/>
        <w:ind w:right="273"/>
        <w:jc w:val="both"/>
      </w:pPr>
    </w:p>
    <w:p w14:paraId="1E7C3D79" w14:textId="77777777" w:rsidR="008F20B1" w:rsidRDefault="008F20B1" w:rsidP="008F20B1">
      <w:pPr>
        <w:tabs>
          <w:tab w:val="left" w:pos="426"/>
        </w:tabs>
        <w:spacing w:before="1"/>
        <w:ind w:right="273"/>
        <w:jc w:val="both"/>
      </w:pPr>
    </w:p>
    <w:p w14:paraId="1F4F1477" w14:textId="77777777" w:rsidR="008F20B1" w:rsidRDefault="008F20B1" w:rsidP="008F20B1">
      <w:pPr>
        <w:tabs>
          <w:tab w:val="left" w:pos="426"/>
        </w:tabs>
        <w:spacing w:before="1"/>
        <w:ind w:right="273"/>
        <w:jc w:val="both"/>
      </w:pPr>
    </w:p>
    <w:p w14:paraId="37D0D3FA" w14:textId="77777777" w:rsidR="008F20B1" w:rsidRDefault="008F20B1" w:rsidP="008F20B1">
      <w:pPr>
        <w:tabs>
          <w:tab w:val="left" w:pos="426"/>
        </w:tabs>
        <w:spacing w:before="1"/>
        <w:ind w:right="273"/>
        <w:jc w:val="both"/>
      </w:pPr>
    </w:p>
    <w:p w14:paraId="6160E0E1" w14:textId="77777777" w:rsidR="008F20B1" w:rsidRDefault="008F20B1" w:rsidP="008F20B1">
      <w:pPr>
        <w:tabs>
          <w:tab w:val="left" w:pos="426"/>
        </w:tabs>
        <w:spacing w:before="1"/>
        <w:ind w:right="273"/>
        <w:jc w:val="both"/>
      </w:pPr>
    </w:p>
    <w:p w14:paraId="5CA00761" w14:textId="77777777" w:rsidR="008F20B1" w:rsidRDefault="008F20B1" w:rsidP="008F20B1">
      <w:pPr>
        <w:tabs>
          <w:tab w:val="left" w:pos="426"/>
        </w:tabs>
        <w:spacing w:before="1"/>
        <w:ind w:right="273"/>
        <w:jc w:val="both"/>
      </w:pPr>
    </w:p>
    <w:p w14:paraId="024806CF" w14:textId="77777777" w:rsidR="008F20B1" w:rsidRDefault="008F20B1" w:rsidP="008F20B1">
      <w:pPr>
        <w:tabs>
          <w:tab w:val="left" w:pos="426"/>
        </w:tabs>
        <w:spacing w:before="1"/>
        <w:ind w:right="273"/>
        <w:jc w:val="both"/>
      </w:pPr>
    </w:p>
    <w:p w14:paraId="2039DC43" w14:textId="77777777" w:rsidR="008F20B1" w:rsidRDefault="008F20B1" w:rsidP="008F20B1">
      <w:pPr>
        <w:tabs>
          <w:tab w:val="left" w:pos="426"/>
        </w:tabs>
        <w:spacing w:before="1"/>
        <w:ind w:right="273"/>
        <w:jc w:val="both"/>
      </w:pPr>
    </w:p>
    <w:p w14:paraId="66C3BE7F" w14:textId="77777777" w:rsidR="008F20B1" w:rsidRDefault="008F20B1" w:rsidP="008F20B1">
      <w:pPr>
        <w:tabs>
          <w:tab w:val="left" w:pos="426"/>
        </w:tabs>
        <w:spacing w:before="1"/>
        <w:ind w:right="273"/>
        <w:jc w:val="both"/>
      </w:pPr>
    </w:p>
    <w:p w14:paraId="7E6FFBE7" w14:textId="77777777" w:rsidR="008F20B1" w:rsidRDefault="008F20B1" w:rsidP="008F20B1">
      <w:pPr>
        <w:tabs>
          <w:tab w:val="left" w:pos="426"/>
        </w:tabs>
        <w:spacing w:before="1"/>
        <w:ind w:right="273"/>
        <w:jc w:val="both"/>
      </w:pPr>
    </w:p>
    <w:p w14:paraId="291FD118" w14:textId="77777777" w:rsidR="008F20B1" w:rsidRDefault="008F20B1" w:rsidP="008F20B1">
      <w:pPr>
        <w:tabs>
          <w:tab w:val="left" w:pos="426"/>
        </w:tabs>
        <w:spacing w:before="1"/>
        <w:ind w:right="273"/>
        <w:jc w:val="both"/>
      </w:pPr>
    </w:p>
    <w:p w14:paraId="44A54914" w14:textId="77777777" w:rsidR="008F20B1" w:rsidRDefault="008F20B1" w:rsidP="008F20B1">
      <w:pPr>
        <w:tabs>
          <w:tab w:val="left" w:pos="426"/>
        </w:tabs>
        <w:spacing w:before="1"/>
        <w:ind w:right="273"/>
        <w:jc w:val="both"/>
      </w:pPr>
    </w:p>
    <w:p w14:paraId="09163E4B" w14:textId="77777777" w:rsidR="005815DA" w:rsidRDefault="005815DA" w:rsidP="008F20B1">
      <w:pPr>
        <w:tabs>
          <w:tab w:val="left" w:pos="426"/>
        </w:tabs>
        <w:spacing w:before="1"/>
        <w:ind w:right="273"/>
        <w:jc w:val="both"/>
      </w:pPr>
    </w:p>
    <w:p w14:paraId="6252B879" w14:textId="77777777" w:rsidR="008F20B1" w:rsidRDefault="008F20B1" w:rsidP="008F20B1">
      <w:pPr>
        <w:widowControl/>
        <w:jc w:val="both"/>
      </w:pPr>
      <w:r>
        <w:br w:type="page"/>
      </w:r>
    </w:p>
    <w:p w14:paraId="1A7BDD9D" w14:textId="77777777" w:rsidR="008F20B1" w:rsidRPr="00136D79" w:rsidRDefault="008F20B1" w:rsidP="008F20B1">
      <w:pPr>
        <w:pStyle w:val="Ttulo1"/>
        <w:keepNext/>
        <w:shd w:val="clear" w:color="auto" w:fill="E7E6E6"/>
        <w:spacing w:before="120"/>
        <w:ind w:left="567"/>
        <w:jc w:val="both"/>
        <w:rPr>
          <w:sz w:val="22"/>
          <w:szCs w:val="22"/>
        </w:rPr>
      </w:pPr>
      <w:bookmarkStart w:id="4" w:name="_Toc179472908"/>
      <w:bookmarkStart w:id="5" w:name="_Toc189833483"/>
      <w:bookmarkStart w:id="6" w:name="_Toc201679589"/>
      <w:r w:rsidRPr="00136D79">
        <w:rPr>
          <w:sz w:val="22"/>
          <w:szCs w:val="22"/>
        </w:rPr>
        <w:lastRenderedPageBreak/>
        <w:t>ANEXO 3: LISTA DE CHEQUEO DE REQUISITOS LEGALES Y COMPROMISOS</w:t>
      </w:r>
      <w:bookmarkEnd w:id="4"/>
      <w:bookmarkEnd w:id="5"/>
      <w:bookmarkEnd w:id="6"/>
    </w:p>
    <w:p w14:paraId="1CF199D8" w14:textId="422A49CE" w:rsidR="008F20B1" w:rsidRDefault="008F20B1" w:rsidP="00BA1344">
      <w:pPr>
        <w:jc w:val="center"/>
      </w:pPr>
      <w:r>
        <w:rPr>
          <w:b/>
        </w:rPr>
        <w:t>Nota</w:t>
      </w:r>
      <w:r>
        <w:t>: Firma el representante legal de la Empresa</w:t>
      </w:r>
    </w:p>
    <w:tbl>
      <w:tblPr>
        <w:tblW w:w="1005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356"/>
        <w:gridCol w:w="1701"/>
      </w:tblGrid>
      <w:tr w:rsidR="008F20B1" w14:paraId="60E13571" w14:textId="77777777" w:rsidTr="07EECAF3">
        <w:trPr>
          <w:trHeight w:val="555"/>
        </w:trPr>
        <w:tc>
          <w:tcPr>
            <w:tcW w:w="8356" w:type="dxa"/>
            <w:tcMar>
              <w:left w:w="105" w:type="dxa"/>
              <w:right w:w="105" w:type="dxa"/>
            </w:tcMar>
          </w:tcPr>
          <w:p w14:paraId="6940C925" w14:textId="77777777" w:rsidR="008F20B1" w:rsidRDefault="33801364" w:rsidP="000F2636">
            <w:pPr>
              <w:jc w:val="both"/>
              <w:rPr>
                <w:color w:val="000000"/>
              </w:rPr>
            </w:pPr>
            <w:r w:rsidRPr="749459E5">
              <w:rPr>
                <w:b/>
                <w:bCs/>
                <w:color w:val="000000" w:themeColor="text1"/>
              </w:rPr>
              <w:t>REQUISITOS LEGALES</w:t>
            </w:r>
            <w:r w:rsidRPr="749459E5">
              <w:rPr>
                <w:color w:val="000000" w:themeColor="text1"/>
                <w:vertAlign w:val="superscript"/>
              </w:rPr>
              <w:t>43</w:t>
            </w:r>
          </w:p>
        </w:tc>
        <w:tc>
          <w:tcPr>
            <w:tcW w:w="1701" w:type="dxa"/>
            <w:tcMar>
              <w:left w:w="105" w:type="dxa"/>
              <w:right w:w="105" w:type="dxa"/>
            </w:tcMar>
          </w:tcPr>
          <w:p w14:paraId="757181A8" w14:textId="77777777" w:rsidR="008F20B1" w:rsidRDefault="008F20B1" w:rsidP="000F2636">
            <w:pPr>
              <w:jc w:val="both"/>
              <w:rPr>
                <w:color w:val="000000"/>
              </w:rPr>
            </w:pPr>
            <w:r>
              <w:rPr>
                <w:b/>
                <w:color w:val="000000"/>
              </w:rPr>
              <w:t>Sí cumplo</w:t>
            </w:r>
          </w:p>
          <w:p w14:paraId="1E87F57B" w14:textId="77777777" w:rsidR="008F20B1" w:rsidRDefault="008F20B1" w:rsidP="000F2636">
            <w:pPr>
              <w:jc w:val="both"/>
              <w:rPr>
                <w:color w:val="000000"/>
              </w:rPr>
            </w:pPr>
            <w:r>
              <w:rPr>
                <w:b/>
                <w:color w:val="000000"/>
              </w:rPr>
              <w:t>(</w:t>
            </w:r>
            <w:r>
              <w:rPr>
                <w:b/>
                <w:color w:val="000000"/>
                <w:sz w:val="18"/>
                <w:szCs w:val="18"/>
              </w:rPr>
              <w:t>Marcar con una X</w:t>
            </w:r>
            <w:r>
              <w:rPr>
                <w:b/>
                <w:color w:val="000000"/>
              </w:rPr>
              <w:t>)</w:t>
            </w:r>
          </w:p>
        </w:tc>
      </w:tr>
      <w:tr w:rsidR="008F20B1" w14:paraId="41425A63" w14:textId="77777777" w:rsidTr="07EECAF3">
        <w:trPr>
          <w:trHeight w:val="390"/>
        </w:trPr>
        <w:tc>
          <w:tcPr>
            <w:tcW w:w="10057" w:type="dxa"/>
            <w:gridSpan w:val="2"/>
            <w:tcMar>
              <w:left w:w="105" w:type="dxa"/>
              <w:right w:w="105" w:type="dxa"/>
            </w:tcMar>
          </w:tcPr>
          <w:p w14:paraId="3ACC0E03" w14:textId="77777777" w:rsidR="008F20B1" w:rsidRDefault="008F20B1" w:rsidP="000F2636">
            <w:pPr>
              <w:jc w:val="both"/>
              <w:rPr>
                <w:color w:val="000000"/>
              </w:rPr>
            </w:pPr>
            <w:r>
              <w:rPr>
                <w:color w:val="000000"/>
              </w:rPr>
              <w:t xml:space="preserve">La </w:t>
            </w:r>
            <w:r>
              <w:rPr>
                <w:b/>
                <w:color w:val="000000"/>
              </w:rPr>
              <w:t>Entidad Solicitante (ES)</w:t>
            </w:r>
            <w:r>
              <w:rPr>
                <w:color w:val="000000"/>
              </w:rPr>
              <w:t xml:space="preserve"> debe cumplir los siguientes requisitos legales:</w:t>
            </w:r>
          </w:p>
        </w:tc>
      </w:tr>
      <w:tr w:rsidR="008F20B1" w14:paraId="33F16322" w14:textId="77777777" w:rsidTr="07EECAF3">
        <w:trPr>
          <w:trHeight w:val="555"/>
        </w:trPr>
        <w:tc>
          <w:tcPr>
            <w:tcW w:w="8356" w:type="dxa"/>
            <w:tcMar>
              <w:left w:w="105" w:type="dxa"/>
              <w:right w:w="105" w:type="dxa"/>
            </w:tcMar>
          </w:tcPr>
          <w:p w14:paraId="299264E1" w14:textId="0847C916" w:rsidR="008F20B1" w:rsidRPr="007F4FF5" w:rsidRDefault="5F3BAA2B" w:rsidP="007262BC">
            <w:pPr>
              <w:numPr>
                <w:ilvl w:val="0"/>
                <w:numId w:val="3"/>
              </w:numPr>
              <w:tabs>
                <w:tab w:val="left" w:pos="426"/>
              </w:tabs>
              <w:spacing w:before="1"/>
              <w:ind w:left="456" w:hanging="456"/>
              <w:jc w:val="both"/>
            </w:pPr>
            <w:r w:rsidRPr="007F4FF5">
              <w:rPr>
                <w:lang w:val="es"/>
              </w:rPr>
              <w:t xml:space="preserve">Estar legalmente constituida en el Perú como una persona jurídica de los sectores de producción de bienes o servicios y cuenten con RUC activo y habido. </w:t>
            </w:r>
            <w:r w:rsidRPr="007F4FF5">
              <w:t xml:space="preserve"> </w:t>
            </w:r>
          </w:p>
        </w:tc>
        <w:tc>
          <w:tcPr>
            <w:tcW w:w="1701" w:type="dxa"/>
            <w:tcMar>
              <w:left w:w="105" w:type="dxa"/>
              <w:right w:w="105" w:type="dxa"/>
            </w:tcMar>
          </w:tcPr>
          <w:p w14:paraId="7034C834" w14:textId="77777777" w:rsidR="008F20B1" w:rsidRDefault="008F20B1" w:rsidP="000F2636">
            <w:pPr>
              <w:tabs>
                <w:tab w:val="left" w:pos="426"/>
              </w:tabs>
              <w:spacing w:before="1"/>
              <w:ind w:left="426"/>
              <w:jc w:val="both"/>
              <w:rPr>
                <w:color w:val="000000"/>
              </w:rPr>
            </w:pPr>
          </w:p>
        </w:tc>
      </w:tr>
      <w:tr w:rsidR="008F20B1" w14:paraId="16A553AA" w14:textId="77777777" w:rsidTr="07EECAF3">
        <w:trPr>
          <w:trHeight w:val="675"/>
        </w:trPr>
        <w:tc>
          <w:tcPr>
            <w:tcW w:w="8356" w:type="dxa"/>
            <w:tcMar>
              <w:left w:w="105" w:type="dxa"/>
              <w:right w:w="105" w:type="dxa"/>
            </w:tcMar>
          </w:tcPr>
          <w:p w14:paraId="4E74ED16" w14:textId="35BCD5DD" w:rsidR="008F20B1" w:rsidRPr="007F4FF5" w:rsidRDefault="762D723E"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7F4FF5">
              <w:rPr>
                <w:color w:val="000000" w:themeColor="text1"/>
              </w:rPr>
              <w:t>Contar con por lo menos dos (02) año</w:t>
            </w:r>
            <w:r w:rsidR="2C4267C0" w:rsidRPr="007F4FF5">
              <w:rPr>
                <w:color w:val="000000" w:themeColor="text1"/>
              </w:rPr>
              <w:t>s</w:t>
            </w:r>
            <w:r w:rsidRPr="007F4FF5">
              <w:rPr>
                <w:color w:val="000000" w:themeColor="text1"/>
              </w:rPr>
              <w:t xml:space="preserve"> de funcionamiento continuo, contados retroactivamente desde la fecha de cierre</w:t>
            </w:r>
            <w:r w:rsidR="10297814" w:rsidRPr="007F4FF5">
              <w:rPr>
                <w:color w:val="000000" w:themeColor="text1"/>
              </w:rPr>
              <w:t>/corte</w:t>
            </w:r>
            <w:r w:rsidRPr="007F4FF5">
              <w:rPr>
                <w:color w:val="000000" w:themeColor="text1"/>
              </w:rPr>
              <w:t xml:space="preserve"> de la convocatoria</w:t>
            </w:r>
            <w:r w:rsidR="2B2953F7" w:rsidRPr="007F4FF5">
              <w:rPr>
                <w:color w:val="000000" w:themeColor="text1"/>
              </w:rPr>
              <w:t xml:space="preserve"> </w:t>
            </w:r>
            <w:r w:rsidR="2B2953F7" w:rsidRPr="007F4FF5">
              <w:rPr>
                <w:lang w:val="es"/>
              </w:rPr>
              <w:t xml:space="preserve">y acorde a la información del Registro Único de Contribuyentes (RUC) de la </w:t>
            </w:r>
            <w:proofErr w:type="spellStart"/>
            <w:r w:rsidR="2B2953F7" w:rsidRPr="007F4FF5">
              <w:rPr>
                <w:lang w:val="es"/>
              </w:rPr>
              <w:t>Sunat</w:t>
            </w:r>
            <w:proofErr w:type="spellEnd"/>
            <w:r w:rsidR="2B2953F7" w:rsidRPr="007F4FF5">
              <w:rPr>
                <w:lang w:val="es"/>
              </w:rPr>
              <w:t>. El funcionamiento continuo se refiere a la fecha de inicio de actividades.</w:t>
            </w:r>
          </w:p>
        </w:tc>
        <w:tc>
          <w:tcPr>
            <w:tcW w:w="1701" w:type="dxa"/>
            <w:tcMar>
              <w:left w:w="105" w:type="dxa"/>
              <w:right w:w="105" w:type="dxa"/>
            </w:tcMar>
          </w:tcPr>
          <w:p w14:paraId="76B847BF" w14:textId="77777777" w:rsidR="008F20B1" w:rsidRDefault="008F20B1" w:rsidP="000F2636">
            <w:pPr>
              <w:tabs>
                <w:tab w:val="left" w:pos="426"/>
              </w:tabs>
              <w:spacing w:before="1"/>
              <w:ind w:left="426"/>
              <w:jc w:val="both"/>
              <w:rPr>
                <w:color w:val="000000"/>
              </w:rPr>
            </w:pPr>
          </w:p>
        </w:tc>
      </w:tr>
      <w:tr w:rsidR="008F20B1" w14:paraId="6E31D464" w14:textId="77777777" w:rsidTr="07EECAF3">
        <w:trPr>
          <w:trHeight w:val="435"/>
        </w:trPr>
        <w:tc>
          <w:tcPr>
            <w:tcW w:w="8356" w:type="dxa"/>
            <w:tcMar>
              <w:left w:w="105" w:type="dxa"/>
              <w:right w:w="105" w:type="dxa"/>
            </w:tcMar>
          </w:tcPr>
          <w:p w14:paraId="5F875C2D" w14:textId="0DFD2D12" w:rsidR="008F20B1" w:rsidRPr="007F4FF5" w:rsidRDefault="762D723E"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7F4FF5">
              <w:rPr>
                <w:color w:val="000000" w:themeColor="text1"/>
              </w:rPr>
              <w:t xml:space="preserve">Que registren ventas </w:t>
            </w:r>
            <w:r w:rsidR="0E164EDB" w:rsidRPr="007F4FF5">
              <w:rPr>
                <w:color w:val="000000" w:themeColor="text1"/>
              </w:rPr>
              <w:t xml:space="preserve">anuales </w:t>
            </w:r>
            <w:r w:rsidRPr="007F4FF5">
              <w:rPr>
                <w:color w:val="000000" w:themeColor="text1"/>
              </w:rPr>
              <w:t xml:space="preserve">en el año </w:t>
            </w:r>
            <w:r w:rsidRPr="007F4FF5">
              <w:rPr>
                <w:b/>
                <w:bCs/>
                <w:color w:val="000000" w:themeColor="text1"/>
              </w:rPr>
              <w:t>2024:  superior a S/772,500.00 hasta S/ 11,845,000</w:t>
            </w:r>
          </w:p>
        </w:tc>
        <w:tc>
          <w:tcPr>
            <w:tcW w:w="1701" w:type="dxa"/>
            <w:tcMar>
              <w:left w:w="105" w:type="dxa"/>
              <w:right w:w="105" w:type="dxa"/>
            </w:tcMar>
          </w:tcPr>
          <w:p w14:paraId="66E805C2" w14:textId="77777777" w:rsidR="008F20B1" w:rsidRDefault="008F20B1" w:rsidP="000F2636">
            <w:pPr>
              <w:tabs>
                <w:tab w:val="left" w:pos="426"/>
              </w:tabs>
              <w:spacing w:before="1"/>
              <w:ind w:left="426"/>
              <w:jc w:val="both"/>
              <w:rPr>
                <w:color w:val="000000"/>
              </w:rPr>
            </w:pPr>
          </w:p>
        </w:tc>
      </w:tr>
      <w:tr w:rsidR="008F20B1" w14:paraId="26A67461" w14:textId="77777777" w:rsidTr="07EECAF3">
        <w:trPr>
          <w:trHeight w:val="600"/>
        </w:trPr>
        <w:tc>
          <w:tcPr>
            <w:tcW w:w="8356" w:type="dxa"/>
            <w:tcMar>
              <w:left w:w="105" w:type="dxa"/>
              <w:right w:w="105" w:type="dxa"/>
            </w:tcMar>
          </w:tcPr>
          <w:p w14:paraId="08ADF645" w14:textId="77777777" w:rsidR="008F20B1" w:rsidRPr="007F4FF5"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7F4FF5">
              <w:rPr>
                <w:color w:val="000000"/>
              </w:rPr>
              <w:t>Que tengan un carácter productivo y persigue el cumplimiento de los objetivos de la convocatoria.</w:t>
            </w:r>
          </w:p>
        </w:tc>
        <w:tc>
          <w:tcPr>
            <w:tcW w:w="1701" w:type="dxa"/>
            <w:tcMar>
              <w:left w:w="105" w:type="dxa"/>
              <w:right w:w="105" w:type="dxa"/>
            </w:tcMar>
          </w:tcPr>
          <w:p w14:paraId="14CD64F3" w14:textId="77777777" w:rsidR="008F20B1" w:rsidRDefault="008F20B1" w:rsidP="000F2636">
            <w:pPr>
              <w:tabs>
                <w:tab w:val="left" w:pos="426"/>
              </w:tabs>
              <w:spacing w:before="1"/>
              <w:ind w:left="426"/>
              <w:jc w:val="both"/>
              <w:rPr>
                <w:color w:val="000000"/>
              </w:rPr>
            </w:pPr>
          </w:p>
        </w:tc>
      </w:tr>
      <w:tr w:rsidR="008F20B1" w14:paraId="61CE3377" w14:textId="77777777" w:rsidTr="07EECAF3">
        <w:trPr>
          <w:trHeight w:val="600"/>
        </w:trPr>
        <w:tc>
          <w:tcPr>
            <w:tcW w:w="8356" w:type="dxa"/>
            <w:tcMar>
              <w:left w:w="105" w:type="dxa"/>
              <w:right w:w="105" w:type="dxa"/>
            </w:tcMar>
          </w:tcPr>
          <w:p w14:paraId="5ACB6642" w14:textId="77777777" w:rsidR="008F20B1"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14" w:anchor="/" w:history="1">
              <w:r w:rsidRPr="00301C69">
                <w:rPr>
                  <w:rStyle w:val="Hipervnculo"/>
                  <w:rFonts w:cs="Calibri"/>
                </w:rPr>
                <w:t>https://publico.oefa.gob.pe/administrados-sancionados/#/</w:t>
              </w:r>
            </w:hyperlink>
          </w:p>
        </w:tc>
        <w:tc>
          <w:tcPr>
            <w:tcW w:w="1701" w:type="dxa"/>
            <w:tcMar>
              <w:left w:w="105" w:type="dxa"/>
              <w:right w:w="105" w:type="dxa"/>
            </w:tcMar>
          </w:tcPr>
          <w:p w14:paraId="481ED495" w14:textId="77777777" w:rsidR="008F20B1" w:rsidRDefault="008F20B1" w:rsidP="000F2636">
            <w:pPr>
              <w:tabs>
                <w:tab w:val="left" w:pos="426"/>
              </w:tabs>
              <w:spacing w:before="1"/>
              <w:ind w:left="426"/>
              <w:jc w:val="both"/>
              <w:rPr>
                <w:color w:val="000000"/>
              </w:rPr>
            </w:pPr>
          </w:p>
        </w:tc>
      </w:tr>
      <w:tr w:rsidR="008F20B1" w14:paraId="6C7F91BA" w14:textId="77777777" w:rsidTr="07EECAF3">
        <w:trPr>
          <w:trHeight w:val="600"/>
        </w:trPr>
        <w:tc>
          <w:tcPr>
            <w:tcW w:w="8356" w:type="dxa"/>
            <w:tcMar>
              <w:left w:w="105" w:type="dxa"/>
              <w:right w:w="105" w:type="dxa"/>
            </w:tcMar>
          </w:tcPr>
          <w:p w14:paraId="66AE97FC" w14:textId="77777777" w:rsidR="0085367E"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Pr>
                <w:color w:val="000000"/>
              </w:rPr>
              <w:t xml:space="preserve">No tener en ejecución uno o más convenios/contratos de adjudicación de RNR para la ejecución de un proyecto cofinanciado por </w:t>
            </w:r>
            <w:proofErr w:type="spellStart"/>
            <w:r>
              <w:rPr>
                <w:color w:val="000000"/>
              </w:rPr>
              <w:t>ProInnóvate</w:t>
            </w:r>
            <w:proofErr w:type="spellEnd"/>
            <w:r>
              <w:rPr>
                <w:color w:val="000000"/>
              </w:rPr>
              <w:t xml:space="preserve">. </w:t>
            </w:r>
          </w:p>
          <w:p w14:paraId="5C8987D7" w14:textId="77777777" w:rsidR="0085367E" w:rsidRDefault="008F20B1" w:rsidP="0085367E">
            <w:pPr>
              <w:pBdr>
                <w:top w:val="nil"/>
                <w:left w:val="nil"/>
                <w:bottom w:val="nil"/>
                <w:right w:val="nil"/>
                <w:between w:val="nil"/>
              </w:pBdr>
              <w:tabs>
                <w:tab w:val="left" w:pos="426"/>
              </w:tabs>
              <w:spacing w:before="1"/>
              <w:ind w:left="456"/>
              <w:jc w:val="both"/>
              <w:rPr>
                <w:color w:val="000000"/>
              </w:rPr>
            </w:pPr>
            <w:r w:rsidRPr="0085367E">
              <w:rPr>
                <w:color w:val="000000"/>
              </w:rPr>
              <w:t xml:space="preserve">En caso de que la Entidad Solicitante se encuentre culminando la ejecución de un proyecto cofinanciado con recursos de </w:t>
            </w:r>
            <w:proofErr w:type="spellStart"/>
            <w:r w:rsidRPr="0085367E">
              <w:rPr>
                <w:color w:val="000000"/>
              </w:rPr>
              <w:t>ProInnóvate</w:t>
            </w:r>
            <w:proofErr w:type="spellEnd"/>
            <w:r w:rsidRPr="0085367E">
              <w:rPr>
                <w:color w:val="000000"/>
              </w:rPr>
              <w:t xml:space="preserve">, podrá postular a la presente convocatoria, siempre y cuando, haya presentado ante </w:t>
            </w:r>
            <w:proofErr w:type="spellStart"/>
            <w:r w:rsidRPr="0085367E">
              <w:rPr>
                <w:color w:val="000000"/>
              </w:rPr>
              <w:t>ProInnóvate</w:t>
            </w:r>
            <w:proofErr w:type="spellEnd"/>
            <w:r w:rsidRPr="0085367E">
              <w:rPr>
                <w:color w:val="000000"/>
              </w:rPr>
              <w:t xml:space="preserve"> el Informe Técnico – Financiero del último hito. </w:t>
            </w:r>
          </w:p>
          <w:p w14:paraId="679C397F" w14:textId="2E285675" w:rsidR="008F20B1" w:rsidRDefault="008F20B1" w:rsidP="0085367E">
            <w:pPr>
              <w:pBdr>
                <w:top w:val="nil"/>
                <w:left w:val="nil"/>
                <w:bottom w:val="nil"/>
                <w:right w:val="nil"/>
                <w:between w:val="nil"/>
              </w:pBdr>
              <w:tabs>
                <w:tab w:val="left" w:pos="426"/>
              </w:tabs>
              <w:spacing w:before="1"/>
              <w:ind w:left="456"/>
              <w:jc w:val="both"/>
              <w:rPr>
                <w:color w:val="000000"/>
              </w:rPr>
            </w:pPr>
            <w:r>
              <w:rPr>
                <w:color w:val="000000"/>
              </w:rPr>
              <w:t>De resultar seleccionado, para la firma del nuevo Contrato de Adjudicación de RNR debe haber cerrado el proyecto que tenía en ejecución durante la postulación, excepto Misiones Tecnológicas.</w:t>
            </w:r>
          </w:p>
        </w:tc>
        <w:tc>
          <w:tcPr>
            <w:tcW w:w="1701" w:type="dxa"/>
            <w:tcMar>
              <w:left w:w="105" w:type="dxa"/>
              <w:right w:w="105" w:type="dxa"/>
            </w:tcMar>
          </w:tcPr>
          <w:p w14:paraId="6F56B58B" w14:textId="77777777" w:rsidR="008F20B1" w:rsidRDefault="008F20B1" w:rsidP="000F2636">
            <w:pPr>
              <w:tabs>
                <w:tab w:val="left" w:pos="426"/>
              </w:tabs>
              <w:spacing w:before="1"/>
              <w:ind w:left="426"/>
              <w:jc w:val="both"/>
              <w:rPr>
                <w:color w:val="000000"/>
              </w:rPr>
            </w:pPr>
          </w:p>
        </w:tc>
      </w:tr>
      <w:tr w:rsidR="008F20B1" w14:paraId="15EB1914" w14:textId="77777777" w:rsidTr="07EECAF3">
        <w:trPr>
          <w:trHeight w:val="600"/>
        </w:trPr>
        <w:tc>
          <w:tcPr>
            <w:tcW w:w="8356" w:type="dxa"/>
            <w:tcMar>
              <w:left w:w="105" w:type="dxa"/>
              <w:right w:w="105" w:type="dxa"/>
            </w:tcMar>
          </w:tcPr>
          <w:p w14:paraId="75066CB3" w14:textId="77777777" w:rsidR="008F20B1" w:rsidRPr="00755164" w:rsidRDefault="008F20B1" w:rsidP="007262BC">
            <w:pPr>
              <w:numPr>
                <w:ilvl w:val="0"/>
                <w:numId w:val="3"/>
              </w:numPr>
              <w:tabs>
                <w:tab w:val="left" w:pos="426"/>
              </w:tabs>
              <w:spacing w:before="1"/>
              <w:ind w:left="456" w:hanging="456"/>
              <w:jc w:val="both"/>
              <w:rPr>
                <w:color w:val="000000"/>
                <w:lang w:val="es-PE"/>
              </w:rPr>
            </w:pPr>
            <w:r w:rsidRPr="00E510EC">
              <w:t>No presentar deudas coactivas reportadas de seguridad social de los trabajadores ni de otras obligaciones tributarias o no tributarias según SUNAT y en caso, de tenerla cuenta con Resolución que aprueba el fraccionamiento.</w:t>
            </w:r>
          </w:p>
        </w:tc>
        <w:tc>
          <w:tcPr>
            <w:tcW w:w="1701" w:type="dxa"/>
            <w:tcMar>
              <w:left w:w="105" w:type="dxa"/>
              <w:right w:w="105" w:type="dxa"/>
            </w:tcMar>
          </w:tcPr>
          <w:p w14:paraId="12851108" w14:textId="77777777" w:rsidR="008F20B1" w:rsidRDefault="008F20B1" w:rsidP="000F2636">
            <w:pPr>
              <w:tabs>
                <w:tab w:val="left" w:pos="426"/>
              </w:tabs>
              <w:spacing w:before="1"/>
              <w:ind w:left="426"/>
              <w:jc w:val="both"/>
              <w:rPr>
                <w:color w:val="000000"/>
              </w:rPr>
            </w:pPr>
          </w:p>
        </w:tc>
      </w:tr>
      <w:tr w:rsidR="008F20B1" w14:paraId="7756FBFF" w14:textId="77777777" w:rsidTr="07EECAF3">
        <w:trPr>
          <w:trHeight w:val="600"/>
        </w:trPr>
        <w:tc>
          <w:tcPr>
            <w:tcW w:w="8356" w:type="dxa"/>
            <w:tcMar>
              <w:left w:w="105" w:type="dxa"/>
              <w:right w:w="105" w:type="dxa"/>
            </w:tcMar>
          </w:tcPr>
          <w:p w14:paraId="772DDE71" w14:textId="77777777" w:rsidR="008F20B1" w:rsidRPr="00D821F0"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D821F0">
              <w:rPr>
                <w:color w:val="000000"/>
              </w:rPr>
              <w:t>No estar sometido a ningún procedimiento previsto en la Ley General del Sistema Concursal, ni en cualquier norma que la sustituya, modifique o complemente</w:t>
            </w:r>
            <w:r>
              <w:rPr>
                <w:color w:val="000000"/>
              </w:rPr>
              <w:t xml:space="preserve">. </w:t>
            </w:r>
            <w:hyperlink r:id="rId15" w:history="1">
              <w:r w:rsidRPr="00956FAA">
                <w:rPr>
                  <w:rStyle w:val="Hipervnculo"/>
                  <w:rFonts w:cs="Calibri"/>
                </w:rPr>
                <w:t>https://servicio.indecopi.gob.pe/e-value/pgw_infoXDeudor.seam</w:t>
              </w:r>
            </w:hyperlink>
          </w:p>
        </w:tc>
        <w:tc>
          <w:tcPr>
            <w:tcW w:w="1701" w:type="dxa"/>
            <w:tcMar>
              <w:left w:w="105" w:type="dxa"/>
              <w:right w:w="105" w:type="dxa"/>
            </w:tcMar>
          </w:tcPr>
          <w:p w14:paraId="35BB8E83" w14:textId="77777777" w:rsidR="008F20B1" w:rsidRDefault="008F20B1" w:rsidP="000F2636">
            <w:pPr>
              <w:tabs>
                <w:tab w:val="left" w:pos="426"/>
              </w:tabs>
              <w:spacing w:before="1"/>
              <w:ind w:left="426"/>
              <w:jc w:val="both"/>
              <w:rPr>
                <w:color w:val="000000"/>
              </w:rPr>
            </w:pPr>
          </w:p>
        </w:tc>
      </w:tr>
      <w:tr w:rsidR="008F20B1" w14:paraId="45772583" w14:textId="77777777" w:rsidTr="07EECAF3">
        <w:trPr>
          <w:trHeight w:val="360"/>
        </w:trPr>
        <w:tc>
          <w:tcPr>
            <w:tcW w:w="10057" w:type="dxa"/>
            <w:gridSpan w:val="2"/>
            <w:tcMar>
              <w:left w:w="105" w:type="dxa"/>
              <w:right w:w="105" w:type="dxa"/>
            </w:tcMar>
          </w:tcPr>
          <w:p w14:paraId="5F0E5F9E" w14:textId="77777777" w:rsidR="008F20B1" w:rsidRDefault="008F20B1" w:rsidP="000F2636">
            <w:pPr>
              <w:jc w:val="both"/>
              <w:rPr>
                <w:color w:val="000000"/>
              </w:rPr>
            </w:pPr>
            <w:r>
              <w:rPr>
                <w:color w:val="000000"/>
              </w:rPr>
              <w:t xml:space="preserve">La </w:t>
            </w:r>
            <w:r>
              <w:rPr>
                <w:b/>
                <w:color w:val="000000"/>
              </w:rPr>
              <w:t>Entidad Solicitante y su(s) representante(s) legal(es)</w:t>
            </w:r>
            <w:r>
              <w:rPr>
                <w:color w:val="000000"/>
              </w:rPr>
              <w:t xml:space="preserve"> debe cumplir con los siguientes requisitos legales:</w:t>
            </w:r>
          </w:p>
        </w:tc>
      </w:tr>
      <w:tr w:rsidR="008F20B1" w14:paraId="1BF6D06D" w14:textId="77777777" w:rsidTr="07EECAF3">
        <w:trPr>
          <w:trHeight w:val="495"/>
        </w:trPr>
        <w:tc>
          <w:tcPr>
            <w:tcW w:w="8356" w:type="dxa"/>
            <w:tcMar>
              <w:left w:w="105" w:type="dxa"/>
              <w:right w:w="105" w:type="dxa"/>
            </w:tcMar>
          </w:tcPr>
          <w:p w14:paraId="46746FD0" w14:textId="77777777" w:rsidR="008F20B1" w:rsidRPr="00D821F0"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701" w:type="dxa"/>
            <w:tcMar>
              <w:left w:w="105" w:type="dxa"/>
              <w:right w:w="105" w:type="dxa"/>
            </w:tcMar>
          </w:tcPr>
          <w:p w14:paraId="7BF25D6B" w14:textId="77777777" w:rsidR="008F20B1" w:rsidRDefault="008F20B1" w:rsidP="000F2636">
            <w:pPr>
              <w:tabs>
                <w:tab w:val="left" w:pos="426"/>
              </w:tabs>
              <w:spacing w:before="1"/>
              <w:ind w:left="426"/>
              <w:jc w:val="both"/>
              <w:rPr>
                <w:color w:val="000000"/>
              </w:rPr>
            </w:pPr>
          </w:p>
        </w:tc>
      </w:tr>
      <w:tr w:rsidR="008F20B1" w14:paraId="657EB366" w14:textId="77777777" w:rsidTr="07EECAF3">
        <w:trPr>
          <w:trHeight w:val="495"/>
        </w:trPr>
        <w:tc>
          <w:tcPr>
            <w:tcW w:w="8356" w:type="dxa"/>
            <w:tcMar>
              <w:left w:w="105" w:type="dxa"/>
              <w:right w:w="105" w:type="dxa"/>
            </w:tcMar>
          </w:tcPr>
          <w:p w14:paraId="66A6B77E" w14:textId="407E049D" w:rsidR="008F20B1" w:rsidRPr="00E85105" w:rsidRDefault="06FFA31B"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E85105">
              <w:t xml:space="preserve">No tener sentencia consentida </w:t>
            </w:r>
            <w:r w:rsidR="2DBEA605" w:rsidRPr="00E85105">
              <w:t>y/</w:t>
            </w:r>
            <w:r w:rsidRPr="00E85105">
              <w:t>o ejecutoriada por delito contra la administración pública en agravio del Estado.</w:t>
            </w:r>
          </w:p>
        </w:tc>
        <w:tc>
          <w:tcPr>
            <w:tcW w:w="1701" w:type="dxa"/>
            <w:tcMar>
              <w:left w:w="105" w:type="dxa"/>
              <w:right w:w="105" w:type="dxa"/>
            </w:tcMar>
          </w:tcPr>
          <w:p w14:paraId="24DA4B12" w14:textId="77777777" w:rsidR="008F20B1" w:rsidRDefault="008F20B1" w:rsidP="000F2636">
            <w:pPr>
              <w:tabs>
                <w:tab w:val="left" w:pos="426"/>
              </w:tabs>
              <w:spacing w:before="1"/>
              <w:ind w:left="426"/>
              <w:jc w:val="both"/>
              <w:rPr>
                <w:color w:val="000000"/>
              </w:rPr>
            </w:pPr>
          </w:p>
        </w:tc>
      </w:tr>
      <w:tr w:rsidR="008F20B1" w14:paraId="35EB633D" w14:textId="77777777" w:rsidTr="07EECAF3">
        <w:trPr>
          <w:trHeight w:val="495"/>
        </w:trPr>
        <w:tc>
          <w:tcPr>
            <w:tcW w:w="8356" w:type="dxa"/>
            <w:tcMar>
              <w:left w:w="105" w:type="dxa"/>
              <w:right w:w="105" w:type="dxa"/>
            </w:tcMar>
          </w:tcPr>
          <w:p w14:paraId="6C3F29CF" w14:textId="785BDD0C" w:rsidR="008F20B1" w:rsidRPr="00E85105" w:rsidRDefault="0085367E" w:rsidP="007262BC">
            <w:pPr>
              <w:numPr>
                <w:ilvl w:val="0"/>
                <w:numId w:val="3"/>
              </w:numPr>
              <w:tabs>
                <w:tab w:val="left" w:pos="426"/>
              </w:tabs>
              <w:spacing w:before="1"/>
              <w:ind w:left="456" w:hanging="456"/>
              <w:jc w:val="both"/>
              <w:rPr>
                <w:rFonts w:asciiTheme="minorHAnsi" w:hAnsiTheme="minorHAnsi" w:cstheme="minorHAnsi"/>
                <w:color w:val="000000"/>
              </w:rPr>
            </w:pPr>
            <w:r w:rsidRPr="00E85105">
              <w:rPr>
                <w:rFonts w:asciiTheme="minorHAnsi" w:hAnsiTheme="minorHAnsi" w:cstheme="minorHAnsi"/>
              </w:rPr>
              <w:t xml:space="preserve">No tener proyectos en estado interrumpido o judicializado en </w:t>
            </w:r>
            <w:proofErr w:type="spellStart"/>
            <w:r w:rsidRPr="00E85105">
              <w:rPr>
                <w:rFonts w:asciiTheme="minorHAnsi" w:hAnsiTheme="minorHAnsi" w:cstheme="minorHAnsi"/>
              </w:rPr>
              <w:t>ProInnóvate</w:t>
            </w:r>
            <w:proofErr w:type="spellEnd"/>
            <w:r w:rsidRPr="00E85105">
              <w:rPr>
                <w:rFonts w:asciiTheme="minorHAnsi" w:hAnsiTheme="minorHAnsi" w:cstheme="minorHAnsi"/>
              </w:rPr>
              <w:t xml:space="preserve"> (esto dado a incumplimiento contractuales)</w:t>
            </w:r>
            <w:r w:rsidR="00700550" w:rsidRPr="00E85105">
              <w:rPr>
                <w:rFonts w:asciiTheme="minorHAnsi" w:hAnsiTheme="minorHAnsi" w:cstheme="minorHAnsi"/>
                <w:color w:val="000000"/>
              </w:rPr>
              <w:t>.</w:t>
            </w:r>
          </w:p>
        </w:tc>
        <w:tc>
          <w:tcPr>
            <w:tcW w:w="1701" w:type="dxa"/>
            <w:tcMar>
              <w:left w:w="105" w:type="dxa"/>
              <w:right w:w="105" w:type="dxa"/>
            </w:tcMar>
          </w:tcPr>
          <w:p w14:paraId="4E33D7D2" w14:textId="77777777" w:rsidR="008F20B1" w:rsidRDefault="008F20B1" w:rsidP="000F2636">
            <w:pPr>
              <w:tabs>
                <w:tab w:val="left" w:pos="426"/>
              </w:tabs>
              <w:spacing w:before="1"/>
              <w:ind w:left="426"/>
              <w:jc w:val="both"/>
              <w:rPr>
                <w:color w:val="000000"/>
              </w:rPr>
            </w:pPr>
          </w:p>
        </w:tc>
      </w:tr>
      <w:tr w:rsidR="008F20B1" w14:paraId="290E9355" w14:textId="77777777" w:rsidTr="07EECAF3">
        <w:trPr>
          <w:trHeight w:val="330"/>
        </w:trPr>
        <w:tc>
          <w:tcPr>
            <w:tcW w:w="10057" w:type="dxa"/>
            <w:gridSpan w:val="2"/>
            <w:tcMar>
              <w:left w:w="105" w:type="dxa"/>
              <w:right w:w="105" w:type="dxa"/>
            </w:tcMar>
          </w:tcPr>
          <w:p w14:paraId="6587E2A4" w14:textId="77777777" w:rsidR="008F20B1" w:rsidRPr="00E85105" w:rsidRDefault="008F20B1" w:rsidP="000F2636">
            <w:pPr>
              <w:jc w:val="both"/>
              <w:rPr>
                <w:color w:val="000000"/>
              </w:rPr>
            </w:pPr>
            <w:r w:rsidRPr="00E85105">
              <w:rPr>
                <w:color w:val="000000"/>
              </w:rPr>
              <w:t xml:space="preserve">El </w:t>
            </w:r>
            <w:r w:rsidRPr="00E85105">
              <w:rPr>
                <w:b/>
                <w:color w:val="000000"/>
              </w:rPr>
              <w:t>proyecto</w:t>
            </w:r>
            <w:r w:rsidRPr="00E85105">
              <w:rPr>
                <w:color w:val="000000"/>
              </w:rPr>
              <w:t xml:space="preserve"> presentado al concurso debe cumplir con los siguientes requisitos:</w:t>
            </w:r>
          </w:p>
        </w:tc>
      </w:tr>
      <w:tr w:rsidR="008F20B1" w14:paraId="12ED9234" w14:textId="77777777" w:rsidTr="07EECAF3">
        <w:trPr>
          <w:trHeight w:val="705"/>
        </w:trPr>
        <w:tc>
          <w:tcPr>
            <w:tcW w:w="8356" w:type="dxa"/>
            <w:tcMar>
              <w:left w:w="105" w:type="dxa"/>
              <w:right w:w="105" w:type="dxa"/>
            </w:tcMar>
          </w:tcPr>
          <w:p w14:paraId="2F36FC72" w14:textId="71E96AAF" w:rsidR="008F20B1" w:rsidRPr="00E85105" w:rsidRDefault="00953727" w:rsidP="007262BC">
            <w:pPr>
              <w:numPr>
                <w:ilvl w:val="0"/>
                <w:numId w:val="3"/>
              </w:numPr>
              <w:tabs>
                <w:tab w:val="left" w:pos="426"/>
              </w:tabs>
              <w:spacing w:before="1"/>
              <w:ind w:left="456" w:hanging="456"/>
              <w:jc w:val="both"/>
              <w:rPr>
                <w:color w:val="000000"/>
              </w:rPr>
            </w:pPr>
            <w:r w:rsidRPr="00E85105">
              <w:rPr>
                <w:color w:val="000000"/>
              </w:rPr>
              <w:t>Que no vulnere derechos de propiedad intelectual de terceros y no muestre indicios de plagio o copia textual, total o parcial, de otros proyectos en evaluación, postulados, culminados o en ejecución, financiados por cualquier fuente cuya información sea accesible.</w:t>
            </w:r>
          </w:p>
        </w:tc>
        <w:tc>
          <w:tcPr>
            <w:tcW w:w="1701" w:type="dxa"/>
            <w:tcMar>
              <w:left w:w="105" w:type="dxa"/>
              <w:right w:w="105" w:type="dxa"/>
            </w:tcMar>
          </w:tcPr>
          <w:p w14:paraId="6B7F6FB6" w14:textId="77777777" w:rsidR="008F20B1" w:rsidRDefault="008F20B1" w:rsidP="000F2636">
            <w:pPr>
              <w:tabs>
                <w:tab w:val="left" w:pos="426"/>
              </w:tabs>
              <w:spacing w:before="1"/>
              <w:ind w:left="426"/>
              <w:jc w:val="both"/>
              <w:rPr>
                <w:color w:val="000000"/>
              </w:rPr>
            </w:pPr>
          </w:p>
        </w:tc>
      </w:tr>
      <w:tr w:rsidR="008F20B1" w14:paraId="51DD86F0" w14:textId="77777777" w:rsidTr="07EECAF3">
        <w:trPr>
          <w:trHeight w:val="330"/>
        </w:trPr>
        <w:tc>
          <w:tcPr>
            <w:tcW w:w="8356" w:type="dxa"/>
            <w:tcMar>
              <w:left w:w="105" w:type="dxa"/>
              <w:right w:w="105" w:type="dxa"/>
            </w:tcMar>
          </w:tcPr>
          <w:p w14:paraId="3F0E9CBF" w14:textId="77777777" w:rsidR="008F20B1" w:rsidRPr="00E85105" w:rsidRDefault="008F20B1"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0E85105">
              <w:rPr>
                <w:color w:val="000000"/>
              </w:rPr>
              <w:t>Que no sea financiado por recursos provenientes de otros fondos del Estado peruano.</w:t>
            </w:r>
          </w:p>
        </w:tc>
        <w:tc>
          <w:tcPr>
            <w:tcW w:w="1701" w:type="dxa"/>
            <w:tcMar>
              <w:left w:w="105" w:type="dxa"/>
              <w:right w:w="105" w:type="dxa"/>
            </w:tcMar>
          </w:tcPr>
          <w:p w14:paraId="2EA02CA5" w14:textId="77777777" w:rsidR="008F20B1" w:rsidRDefault="008F20B1" w:rsidP="000F2636">
            <w:pPr>
              <w:tabs>
                <w:tab w:val="left" w:pos="426"/>
              </w:tabs>
              <w:spacing w:before="1"/>
              <w:ind w:left="426"/>
              <w:jc w:val="both"/>
              <w:rPr>
                <w:color w:val="000000"/>
              </w:rPr>
            </w:pPr>
          </w:p>
        </w:tc>
      </w:tr>
      <w:tr w:rsidR="008F20B1" w14:paraId="64805294" w14:textId="77777777" w:rsidTr="07EECAF3">
        <w:trPr>
          <w:trHeight w:val="420"/>
        </w:trPr>
        <w:tc>
          <w:tcPr>
            <w:tcW w:w="8356" w:type="dxa"/>
            <w:tcMar>
              <w:left w:w="105" w:type="dxa"/>
              <w:right w:w="105" w:type="dxa"/>
            </w:tcMar>
          </w:tcPr>
          <w:p w14:paraId="3A8E8C97" w14:textId="77777777" w:rsidR="008F20B1" w:rsidRDefault="008F20B1" w:rsidP="00696A69">
            <w:pPr>
              <w:numPr>
                <w:ilvl w:val="0"/>
                <w:numId w:val="3"/>
              </w:numPr>
              <w:pBdr>
                <w:top w:val="nil"/>
                <w:left w:val="nil"/>
                <w:bottom w:val="nil"/>
                <w:right w:val="nil"/>
                <w:between w:val="nil"/>
              </w:pBdr>
              <w:tabs>
                <w:tab w:val="left" w:pos="426"/>
              </w:tabs>
              <w:spacing w:before="1"/>
              <w:ind w:left="456" w:hanging="456"/>
              <w:jc w:val="both"/>
              <w:rPr>
                <w:color w:val="000000"/>
              </w:rPr>
            </w:pPr>
            <w:r>
              <w:rPr>
                <w:color w:val="000000"/>
              </w:rPr>
              <w:t xml:space="preserve">Que la información consignada en el proyecto presentado es veraz. </w:t>
            </w:r>
            <w:r w:rsidRPr="004D2662">
              <w:t>No presentar el mismo proyecto o similar proyecto en la misma convocatoria.</w:t>
            </w:r>
          </w:p>
        </w:tc>
        <w:tc>
          <w:tcPr>
            <w:tcW w:w="1701" w:type="dxa"/>
            <w:tcMar>
              <w:left w:w="105" w:type="dxa"/>
              <w:right w:w="105" w:type="dxa"/>
            </w:tcMar>
          </w:tcPr>
          <w:p w14:paraId="09B449CF" w14:textId="77777777" w:rsidR="008F20B1" w:rsidRDefault="008F20B1" w:rsidP="000F2636">
            <w:pPr>
              <w:tabs>
                <w:tab w:val="left" w:pos="426"/>
              </w:tabs>
              <w:spacing w:before="1"/>
              <w:ind w:left="426"/>
              <w:jc w:val="both"/>
              <w:rPr>
                <w:color w:val="000000"/>
              </w:rPr>
            </w:pPr>
          </w:p>
        </w:tc>
      </w:tr>
      <w:tr w:rsidR="008F20B1" w14:paraId="273A7320" w14:textId="77777777" w:rsidTr="07EECAF3">
        <w:trPr>
          <w:trHeight w:val="420"/>
        </w:trPr>
        <w:tc>
          <w:tcPr>
            <w:tcW w:w="8356" w:type="dxa"/>
            <w:tcMar>
              <w:left w:w="105" w:type="dxa"/>
              <w:right w:w="105" w:type="dxa"/>
            </w:tcMar>
          </w:tcPr>
          <w:p w14:paraId="4341FBF6" w14:textId="180CC56F" w:rsidR="008F20B1" w:rsidRDefault="762D723E"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749459E5">
              <w:rPr>
                <w:color w:val="000000" w:themeColor="text1"/>
              </w:rPr>
              <w:lastRenderedPageBreak/>
              <w:t>Que el proyecto cumpla con la normativa ambiental vigente del Perú, en lo que le corresponda.</w:t>
            </w:r>
          </w:p>
        </w:tc>
        <w:tc>
          <w:tcPr>
            <w:tcW w:w="1701" w:type="dxa"/>
            <w:tcMar>
              <w:left w:w="105" w:type="dxa"/>
              <w:right w:w="105" w:type="dxa"/>
            </w:tcMar>
          </w:tcPr>
          <w:p w14:paraId="556BE4EE" w14:textId="77777777" w:rsidR="008F20B1" w:rsidRDefault="008F20B1" w:rsidP="000F2636">
            <w:pPr>
              <w:tabs>
                <w:tab w:val="left" w:pos="426"/>
              </w:tabs>
              <w:spacing w:before="1"/>
              <w:ind w:left="426"/>
              <w:jc w:val="both"/>
              <w:rPr>
                <w:color w:val="000000"/>
              </w:rPr>
            </w:pPr>
          </w:p>
        </w:tc>
      </w:tr>
      <w:tr w:rsidR="749459E5" w14:paraId="0413269B" w14:textId="77777777" w:rsidTr="07EECAF3">
        <w:trPr>
          <w:trHeight w:val="420"/>
        </w:trPr>
        <w:tc>
          <w:tcPr>
            <w:tcW w:w="8356" w:type="dxa"/>
            <w:tcMar>
              <w:left w:w="105" w:type="dxa"/>
              <w:right w:w="105" w:type="dxa"/>
            </w:tcMar>
          </w:tcPr>
          <w:p w14:paraId="25943808" w14:textId="32EAC3B5" w:rsidR="141160B8" w:rsidRDefault="141160B8" w:rsidP="00696A69">
            <w:pPr>
              <w:numPr>
                <w:ilvl w:val="0"/>
                <w:numId w:val="3"/>
              </w:numPr>
              <w:pBdr>
                <w:top w:val="nil"/>
                <w:left w:val="nil"/>
                <w:bottom w:val="nil"/>
                <w:right w:val="nil"/>
                <w:between w:val="nil"/>
              </w:pBdr>
              <w:tabs>
                <w:tab w:val="left" w:pos="426"/>
              </w:tabs>
              <w:spacing w:before="1"/>
              <w:ind w:left="456" w:hanging="456"/>
              <w:jc w:val="both"/>
              <w:rPr>
                <w:color w:val="000000" w:themeColor="text1"/>
              </w:rPr>
            </w:pPr>
            <w:r>
              <w:t>No se encuentra relacionada con armas, juegos de azar, actividades ilegales, prohibidas o innecesarias para el logro de los resultados del proyecto.</w:t>
            </w:r>
          </w:p>
        </w:tc>
        <w:tc>
          <w:tcPr>
            <w:tcW w:w="1701" w:type="dxa"/>
            <w:tcMar>
              <w:left w:w="105" w:type="dxa"/>
              <w:right w:w="105" w:type="dxa"/>
            </w:tcMar>
          </w:tcPr>
          <w:p w14:paraId="171B0886" w14:textId="5D3E20CE" w:rsidR="749459E5" w:rsidRDefault="749459E5" w:rsidP="749459E5">
            <w:pPr>
              <w:jc w:val="both"/>
              <w:rPr>
                <w:color w:val="000000" w:themeColor="text1"/>
              </w:rPr>
            </w:pPr>
          </w:p>
        </w:tc>
      </w:tr>
      <w:tr w:rsidR="008F20B1" w14:paraId="2F7C45B2" w14:textId="77777777" w:rsidTr="07EECAF3">
        <w:trPr>
          <w:trHeight w:val="420"/>
        </w:trPr>
        <w:tc>
          <w:tcPr>
            <w:tcW w:w="8356" w:type="dxa"/>
            <w:tcMar>
              <w:left w:w="105" w:type="dxa"/>
              <w:right w:w="105" w:type="dxa"/>
            </w:tcMar>
          </w:tcPr>
          <w:p w14:paraId="085F6559" w14:textId="2AC552FC" w:rsidR="008F20B1" w:rsidRPr="003800C6" w:rsidRDefault="025F84C6"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7EECAF3">
              <w:rPr>
                <w:color w:val="000000" w:themeColor="text1"/>
              </w:rPr>
              <w:t>L</w:t>
            </w:r>
            <w:r w:rsidR="008F20B1" w:rsidRPr="07EECAF3">
              <w:rPr>
                <w:color w:val="000000" w:themeColor="text1"/>
              </w:rPr>
              <w:t>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tc>
        <w:tc>
          <w:tcPr>
            <w:tcW w:w="1701" w:type="dxa"/>
            <w:tcMar>
              <w:left w:w="105" w:type="dxa"/>
              <w:right w:w="105" w:type="dxa"/>
            </w:tcMar>
          </w:tcPr>
          <w:p w14:paraId="4EBFCF30" w14:textId="77777777" w:rsidR="008F20B1" w:rsidRDefault="008F20B1" w:rsidP="000F2636">
            <w:pPr>
              <w:tabs>
                <w:tab w:val="left" w:pos="426"/>
              </w:tabs>
              <w:spacing w:before="1"/>
              <w:ind w:left="426"/>
              <w:jc w:val="both"/>
              <w:rPr>
                <w:color w:val="000000"/>
              </w:rPr>
            </w:pPr>
          </w:p>
        </w:tc>
      </w:tr>
      <w:tr w:rsidR="008F20B1" w14:paraId="4349EF10" w14:textId="77777777" w:rsidTr="07EECAF3">
        <w:trPr>
          <w:trHeight w:val="420"/>
        </w:trPr>
        <w:tc>
          <w:tcPr>
            <w:tcW w:w="8356" w:type="dxa"/>
            <w:tcMar>
              <w:left w:w="105" w:type="dxa"/>
              <w:right w:w="105" w:type="dxa"/>
            </w:tcMar>
          </w:tcPr>
          <w:p w14:paraId="4D8A8EA9" w14:textId="31B9171D" w:rsidR="008F20B1" w:rsidRPr="003800C6" w:rsidRDefault="762D723E"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03800C6">
              <w:rPr>
                <w:color w:val="000000" w:themeColor="text1"/>
              </w:rPr>
              <w:t>Los miembros del Equipo Técnico y el Coordinador Administrativo financiados con RNR y/o recursos de la Entidad Solicitante; así como los socios y representantes legales de la Entidad Solicitante</w:t>
            </w:r>
            <w:r w:rsidR="733F1099" w:rsidRPr="003800C6">
              <w:rPr>
                <w:color w:val="000000" w:themeColor="text1"/>
              </w:rPr>
              <w:t xml:space="preserve">, </w:t>
            </w:r>
            <w:r w:rsidRPr="003800C6">
              <w:rPr>
                <w:color w:val="000000" w:themeColor="text1"/>
              </w:rPr>
              <w:t xml:space="preserve">no deben tener relación contractual, consanguinidad y/o afinidad con las personas con vínculo laboral y/o contractual de </w:t>
            </w:r>
            <w:proofErr w:type="spellStart"/>
            <w:r w:rsidRPr="003800C6">
              <w:rPr>
                <w:color w:val="000000" w:themeColor="text1"/>
              </w:rPr>
              <w:t>ProInnóvate</w:t>
            </w:r>
            <w:proofErr w:type="spellEnd"/>
            <w:r w:rsidRPr="003800C6">
              <w:rPr>
                <w:color w:val="000000" w:themeColor="text1"/>
              </w:rPr>
              <w:t xml:space="preserve"> hasta el hasta el cuarto grado de consanguinidad y/o afinidad por razones de matrimonio, unión de hecho o convivencia.</w:t>
            </w:r>
          </w:p>
        </w:tc>
        <w:tc>
          <w:tcPr>
            <w:tcW w:w="1701" w:type="dxa"/>
            <w:tcMar>
              <w:left w:w="105" w:type="dxa"/>
              <w:right w:w="105" w:type="dxa"/>
            </w:tcMar>
          </w:tcPr>
          <w:p w14:paraId="578FD0CB" w14:textId="77777777" w:rsidR="008F20B1" w:rsidRDefault="008F20B1" w:rsidP="000F2636">
            <w:pPr>
              <w:tabs>
                <w:tab w:val="left" w:pos="426"/>
              </w:tabs>
              <w:spacing w:before="1"/>
              <w:ind w:left="426"/>
              <w:jc w:val="both"/>
              <w:rPr>
                <w:color w:val="000000"/>
              </w:rPr>
            </w:pPr>
          </w:p>
        </w:tc>
      </w:tr>
      <w:tr w:rsidR="008F20B1" w14:paraId="49781C78" w14:textId="77777777" w:rsidTr="07EECAF3">
        <w:trPr>
          <w:trHeight w:val="420"/>
        </w:trPr>
        <w:tc>
          <w:tcPr>
            <w:tcW w:w="8356" w:type="dxa"/>
            <w:tcMar>
              <w:left w:w="105" w:type="dxa"/>
              <w:right w:w="105" w:type="dxa"/>
            </w:tcMar>
          </w:tcPr>
          <w:p w14:paraId="06650132" w14:textId="017EA85E" w:rsidR="008F20B1" w:rsidRDefault="004A71C2" w:rsidP="00696A69">
            <w:pPr>
              <w:numPr>
                <w:ilvl w:val="0"/>
                <w:numId w:val="3"/>
              </w:numPr>
              <w:tabs>
                <w:tab w:val="left" w:pos="426"/>
              </w:tabs>
              <w:spacing w:before="1"/>
              <w:ind w:left="456" w:hanging="456"/>
              <w:jc w:val="both"/>
            </w:pPr>
            <w:r w:rsidRPr="004A71C2">
              <w:t>La innovación propuesta debe estar directamente relacionada con la principal actividad económica y de operaciones (incluyendo los procesos en la cadena de valor) de la ES, la cual será verificada con el CIIU (Código Industrial Internacional Uniforme) de la Ficha RUC de la ES.  En caso el CIIU no permita identificar con claridad la actividad económica; la ES deberá demostrar con lo descrito en el objeto social de la partida registral que corresponda.</w:t>
            </w:r>
          </w:p>
        </w:tc>
        <w:tc>
          <w:tcPr>
            <w:tcW w:w="1701" w:type="dxa"/>
            <w:tcMar>
              <w:left w:w="105" w:type="dxa"/>
              <w:right w:w="105" w:type="dxa"/>
            </w:tcMar>
          </w:tcPr>
          <w:p w14:paraId="6BEBA078" w14:textId="77777777" w:rsidR="008F20B1" w:rsidRDefault="008F20B1" w:rsidP="000F2636">
            <w:pPr>
              <w:tabs>
                <w:tab w:val="left" w:pos="426"/>
              </w:tabs>
              <w:spacing w:before="1"/>
              <w:ind w:left="426"/>
              <w:jc w:val="both"/>
              <w:rPr>
                <w:color w:val="000000"/>
              </w:rPr>
            </w:pPr>
          </w:p>
        </w:tc>
      </w:tr>
      <w:tr w:rsidR="008F20B1" w14:paraId="320FF869" w14:textId="77777777" w:rsidTr="07EECAF3">
        <w:trPr>
          <w:trHeight w:val="420"/>
        </w:trPr>
        <w:tc>
          <w:tcPr>
            <w:tcW w:w="8356" w:type="dxa"/>
            <w:tcMar>
              <w:left w:w="105" w:type="dxa"/>
              <w:right w:w="105" w:type="dxa"/>
            </w:tcMar>
          </w:tcPr>
          <w:p w14:paraId="1FE9119F" w14:textId="77777777" w:rsidR="008F20B1" w:rsidRDefault="008F20B1"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02F6059">
              <w:t>El que registró la propuesta en el sistema en línea es el Representante Legal de la E.S.</w:t>
            </w:r>
          </w:p>
        </w:tc>
        <w:tc>
          <w:tcPr>
            <w:tcW w:w="1701" w:type="dxa"/>
            <w:tcMar>
              <w:left w:w="105" w:type="dxa"/>
              <w:right w:w="105" w:type="dxa"/>
            </w:tcMar>
          </w:tcPr>
          <w:p w14:paraId="4B55B510" w14:textId="77777777" w:rsidR="008F20B1" w:rsidRDefault="008F20B1" w:rsidP="000F2636">
            <w:pPr>
              <w:tabs>
                <w:tab w:val="left" w:pos="426"/>
              </w:tabs>
              <w:spacing w:before="1"/>
              <w:ind w:left="426"/>
              <w:jc w:val="both"/>
              <w:rPr>
                <w:color w:val="000000"/>
              </w:rPr>
            </w:pPr>
          </w:p>
        </w:tc>
      </w:tr>
    </w:tbl>
    <w:p w14:paraId="29B9A691" w14:textId="77777777" w:rsidR="008F20B1" w:rsidRDefault="008F20B1" w:rsidP="008F20B1">
      <w:pPr>
        <w:jc w:val="both"/>
      </w:pPr>
      <w:r w:rsidRPr="003978A3">
        <w:t>En caso de surgir contradicciones entre las bases, sus anexos y formatos, tendrán prelación las condiciones establecidas en las bases del concurso.</w:t>
      </w:r>
    </w:p>
    <w:p w14:paraId="5237DB05" w14:textId="77777777" w:rsidR="008F20B1" w:rsidRDefault="008F20B1" w:rsidP="008F20B1">
      <w:pPr>
        <w:jc w:val="both"/>
      </w:pPr>
    </w:p>
    <w:p w14:paraId="43DA408F" w14:textId="77777777" w:rsidR="008F20B1" w:rsidRPr="003978A3" w:rsidRDefault="008F20B1" w:rsidP="008F20B1">
      <w:pPr>
        <w:jc w:val="both"/>
      </w:pPr>
      <w:r>
        <w:t>En tal sentido, declaro que mi representada cumple de manera íntegra los requisitos descritos en las Bases para poder ser beneficiaria del concurso.</w:t>
      </w:r>
    </w:p>
    <w:p w14:paraId="26EB7D73" w14:textId="77777777" w:rsidR="008F20B1" w:rsidRDefault="008F20B1" w:rsidP="008F20B1">
      <w:pPr>
        <w:jc w:val="both"/>
        <w:rPr>
          <w:b/>
          <w:u w:val="single"/>
        </w:rPr>
      </w:pPr>
    </w:p>
    <w:p w14:paraId="333873E7" w14:textId="77777777" w:rsidR="008F20B1" w:rsidRDefault="008F20B1" w:rsidP="008F20B1">
      <w:pPr>
        <w:jc w:val="both"/>
        <w:rPr>
          <w:b/>
          <w:u w:val="single"/>
        </w:rPr>
      </w:pPr>
      <w:r>
        <w:rPr>
          <w:b/>
          <w:u w:val="single"/>
        </w:rPr>
        <w:t>Asimismo, me comprometo a:</w:t>
      </w:r>
    </w:p>
    <w:p w14:paraId="17C33791" w14:textId="77777777" w:rsidR="008F20B1" w:rsidRDefault="008F20B1" w:rsidP="008F20B1">
      <w:pPr>
        <w:jc w:val="both"/>
        <w:rPr>
          <w:b/>
          <w:sz w:val="20"/>
          <w:szCs w:val="20"/>
        </w:rPr>
      </w:pPr>
      <w:r>
        <w:rPr>
          <w:b/>
          <w:sz w:val="20"/>
          <w:szCs w:val="20"/>
        </w:rPr>
        <w:t xml:space="preserve">i) Acatar el resultado del proceso de evaluación de mi proyecto, tomando conocimiento de que los mismos son inapelables. </w:t>
      </w:r>
    </w:p>
    <w:p w14:paraId="37377691" w14:textId="77777777" w:rsidR="008F20B1" w:rsidRDefault="008F20B1" w:rsidP="008F20B1">
      <w:pPr>
        <w:jc w:val="both"/>
        <w:rPr>
          <w:b/>
          <w:sz w:val="20"/>
          <w:szCs w:val="20"/>
        </w:rPr>
      </w:pPr>
      <w:proofErr w:type="spellStart"/>
      <w:r>
        <w:rPr>
          <w:b/>
          <w:sz w:val="20"/>
          <w:szCs w:val="20"/>
        </w:rPr>
        <w:t>ii</w:t>
      </w:r>
      <w:proofErr w:type="spellEnd"/>
      <w:r>
        <w:rPr>
          <w:b/>
          <w:sz w:val="20"/>
          <w:szCs w:val="20"/>
        </w:rPr>
        <w:t>)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65CC57B0" w14:textId="77777777" w:rsidR="008F20B1" w:rsidRPr="00F618F3" w:rsidRDefault="008F20B1" w:rsidP="008F20B1">
      <w:pPr>
        <w:jc w:val="both"/>
        <w:rPr>
          <w:b/>
          <w:bCs/>
          <w:sz w:val="20"/>
          <w:szCs w:val="20"/>
        </w:rPr>
      </w:pPr>
      <w:proofErr w:type="spellStart"/>
      <w:r w:rsidRPr="00F618F3">
        <w:rPr>
          <w:b/>
          <w:bCs/>
          <w:sz w:val="20"/>
          <w:szCs w:val="20"/>
        </w:rPr>
        <w:t>iii</w:t>
      </w:r>
      <w:proofErr w:type="spellEnd"/>
      <w:r w:rsidRPr="00F618F3">
        <w:rPr>
          <w:b/>
          <w:bCs/>
          <w:sz w:val="20"/>
          <w:szCs w:val="20"/>
        </w:rPr>
        <w:t xml:space="preserve">) La Entidad Solicitante expresa su conformidad a que el título del proyecto figure en la página web de </w:t>
      </w:r>
      <w:proofErr w:type="spellStart"/>
      <w:r w:rsidRPr="00F618F3">
        <w:rPr>
          <w:b/>
          <w:bCs/>
          <w:sz w:val="20"/>
          <w:szCs w:val="20"/>
        </w:rPr>
        <w:t>ProInnóvate</w:t>
      </w:r>
      <w:proofErr w:type="spellEnd"/>
      <w:r w:rsidRPr="00F618F3">
        <w:rPr>
          <w:b/>
          <w:bCs/>
          <w:sz w:val="20"/>
          <w:szCs w:val="20"/>
        </w:rPr>
        <w:t>.</w:t>
      </w:r>
    </w:p>
    <w:p w14:paraId="6B4CF1EC" w14:textId="77777777" w:rsidR="008F20B1" w:rsidRDefault="008F20B1" w:rsidP="008F20B1">
      <w:pPr>
        <w:jc w:val="both"/>
        <w:rPr>
          <w:b/>
          <w:sz w:val="20"/>
          <w:szCs w:val="20"/>
        </w:rPr>
      </w:pPr>
    </w:p>
    <w:p w14:paraId="01E9D5A9" w14:textId="77777777" w:rsidR="008F20B1" w:rsidRDefault="008F20B1" w:rsidP="008F20B1">
      <w:pPr>
        <w:jc w:val="both"/>
      </w:pPr>
    </w:p>
    <w:p w14:paraId="02B66FAB" w14:textId="77777777" w:rsidR="008F20B1" w:rsidRPr="0016220E" w:rsidRDefault="008F20B1" w:rsidP="008F20B1">
      <w:pPr>
        <w:jc w:val="both"/>
      </w:pPr>
      <w:r w:rsidRPr="0016220E">
        <w:t xml:space="preserve">NOTA: </w:t>
      </w:r>
      <w:proofErr w:type="spellStart"/>
      <w:r w:rsidRPr="0016220E">
        <w:t>ProInnóvate</w:t>
      </w:r>
      <w:proofErr w:type="spellEnd"/>
      <w:r w:rsidRPr="0016220E">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2BE69A3D" w14:textId="77777777" w:rsidR="008F20B1" w:rsidRPr="0016220E" w:rsidRDefault="008F20B1" w:rsidP="008F20B1">
      <w:pPr>
        <w:jc w:val="both"/>
      </w:pPr>
      <w:r w:rsidRPr="0016220E">
        <w:t>El presente documento tiene carácter de declaración jurada por lo que no puede ser modificada o alterada.</w:t>
      </w:r>
    </w:p>
    <w:p w14:paraId="48B7D997" w14:textId="77777777" w:rsidR="008F20B1" w:rsidRDefault="008F20B1" w:rsidP="008F20B1">
      <w:pPr>
        <w:ind w:left="426"/>
        <w:jc w:val="both"/>
      </w:pPr>
    </w:p>
    <w:p w14:paraId="50235A55" w14:textId="77777777" w:rsidR="008F20B1" w:rsidRDefault="008F20B1" w:rsidP="008F20B1">
      <w:pPr>
        <w:ind w:left="426"/>
        <w:jc w:val="both"/>
      </w:pPr>
      <w:r>
        <w:t>_____________________________________________</w:t>
      </w:r>
    </w:p>
    <w:p w14:paraId="774D5EF8" w14:textId="77777777" w:rsidR="008F20B1" w:rsidRDefault="008F20B1" w:rsidP="008F20B1">
      <w:pPr>
        <w:ind w:left="426"/>
        <w:jc w:val="both"/>
      </w:pPr>
      <w:r>
        <w:t xml:space="preserve">Firma del representante legal de la Entidad Solicitante </w:t>
      </w:r>
    </w:p>
    <w:p w14:paraId="6E41461A" w14:textId="77777777" w:rsidR="008F20B1" w:rsidRDefault="008F20B1" w:rsidP="008F20B1">
      <w:pPr>
        <w:ind w:left="426"/>
        <w:jc w:val="both"/>
      </w:pPr>
      <w:r>
        <w:t xml:space="preserve">Nombre completo: </w:t>
      </w:r>
    </w:p>
    <w:p w14:paraId="592B56F1" w14:textId="77777777" w:rsidR="008F20B1" w:rsidRDefault="008F20B1" w:rsidP="008F20B1">
      <w:pPr>
        <w:ind w:left="426"/>
        <w:jc w:val="both"/>
      </w:pPr>
      <w:r>
        <w:t>DNI:</w:t>
      </w:r>
    </w:p>
    <w:p w14:paraId="6EB3535C" w14:textId="77777777" w:rsidR="008F20B1" w:rsidRDefault="008F20B1" w:rsidP="008F20B1">
      <w:pPr>
        <w:ind w:left="426"/>
        <w:jc w:val="both"/>
      </w:pPr>
      <w:r>
        <w:t>Correo electrónico:</w:t>
      </w:r>
    </w:p>
    <w:p w14:paraId="37196775" w14:textId="77777777" w:rsidR="008F20B1" w:rsidRDefault="008F20B1" w:rsidP="008F20B1">
      <w:pPr>
        <w:ind w:left="426"/>
        <w:jc w:val="both"/>
      </w:pPr>
    </w:p>
    <w:p w14:paraId="0AD14477" w14:textId="77777777" w:rsidR="008F20B1" w:rsidRPr="00136D79" w:rsidRDefault="008F20B1" w:rsidP="008F20B1">
      <w:pPr>
        <w:pStyle w:val="Ttulo1"/>
        <w:keepNext/>
        <w:shd w:val="clear" w:color="auto" w:fill="E7E6E6"/>
        <w:spacing w:before="120"/>
        <w:ind w:left="567"/>
        <w:jc w:val="both"/>
        <w:rPr>
          <w:sz w:val="22"/>
          <w:szCs w:val="22"/>
        </w:rPr>
      </w:pPr>
      <w:bookmarkStart w:id="7" w:name="_Toc179472909"/>
      <w:bookmarkStart w:id="8" w:name="_Toc189833484"/>
      <w:bookmarkStart w:id="9" w:name="_Toc201679590"/>
      <w:r w:rsidRPr="00136D79">
        <w:rPr>
          <w:sz w:val="22"/>
          <w:szCs w:val="22"/>
        </w:rPr>
        <w:lastRenderedPageBreak/>
        <w:t>ANEXO 4: ORIENTACIONES PARA EL PRESUPUESTO - GASTOS ELEGIBLES Y NO ELEGIBLES</w:t>
      </w:r>
      <w:bookmarkEnd w:id="7"/>
      <w:bookmarkEnd w:id="8"/>
      <w:bookmarkEnd w:id="9"/>
    </w:p>
    <w:p w14:paraId="193C318B" w14:textId="77777777" w:rsidR="008F20B1" w:rsidRDefault="008F20B1" w:rsidP="008F20B1">
      <w:pPr>
        <w:spacing w:before="1"/>
        <w:ind w:left="1754" w:right="273"/>
        <w:jc w:val="both"/>
        <w:rPr>
          <w:b/>
          <w:shd w:val="clear" w:color="auto" w:fill="F1F1F1"/>
        </w:rPr>
      </w:pPr>
    </w:p>
    <w:p w14:paraId="44013647" w14:textId="6EFE947A" w:rsidR="008F20B1" w:rsidRPr="00B6445D" w:rsidRDefault="762D723E" w:rsidP="00696A69">
      <w:pPr>
        <w:pStyle w:val="Prrafodelista"/>
        <w:numPr>
          <w:ilvl w:val="3"/>
          <w:numId w:val="3"/>
        </w:numPr>
        <w:pBdr>
          <w:top w:val="nil"/>
          <w:left w:val="nil"/>
          <w:bottom w:val="nil"/>
          <w:right w:val="nil"/>
          <w:between w:val="nil"/>
        </w:pBdr>
        <w:spacing w:before="1"/>
        <w:ind w:left="426" w:right="273"/>
        <w:rPr>
          <w:sz w:val="21"/>
          <w:szCs w:val="21"/>
        </w:rPr>
      </w:pPr>
      <w:r w:rsidRPr="00B6445D">
        <w:rPr>
          <w:color w:val="000000" w:themeColor="text1"/>
        </w:rPr>
        <w:t xml:space="preserve">Los </w:t>
      </w:r>
      <w:r w:rsidRPr="00B6445D">
        <w:rPr>
          <w:b/>
          <w:bCs/>
          <w:color w:val="000000" w:themeColor="text1"/>
        </w:rPr>
        <w:t xml:space="preserve">gastos elegibles </w:t>
      </w:r>
      <w:r w:rsidRPr="00B6445D">
        <w:rPr>
          <w:color w:val="000000" w:themeColor="text1"/>
        </w:rPr>
        <w:t xml:space="preserve">son aquellos que pueden ser incluidos dentro del proyecto, independientemente de si se financian con aporte de </w:t>
      </w:r>
      <w:proofErr w:type="spellStart"/>
      <w:r w:rsidRPr="00B6445D">
        <w:rPr>
          <w:color w:val="000000" w:themeColor="text1"/>
        </w:rPr>
        <w:t>ProInnóvate</w:t>
      </w:r>
      <w:proofErr w:type="spellEnd"/>
      <w:r w:rsidRPr="00B6445D">
        <w:rPr>
          <w:color w:val="000000" w:themeColor="text1"/>
        </w:rPr>
        <w:t xml:space="preserve"> o con aporte de la Entidad Solicitante</w:t>
      </w:r>
      <w:r w:rsidR="63200B7A" w:rsidRPr="00B6445D">
        <w:rPr>
          <w:color w:val="000000" w:themeColor="text1"/>
        </w:rPr>
        <w:t>.</w:t>
      </w:r>
    </w:p>
    <w:p w14:paraId="7D8C24EB" w14:textId="77777777" w:rsidR="008F20B1" w:rsidRDefault="008F20B1" w:rsidP="008F20B1">
      <w:pPr>
        <w:ind w:left="426"/>
        <w:jc w:val="both"/>
      </w:pPr>
      <w:r>
        <w:t>Es importante notar lo siguiente:</w:t>
      </w:r>
    </w:p>
    <w:p w14:paraId="0471577E" w14:textId="77777777" w:rsidR="008F20B1" w:rsidRDefault="008F20B1" w:rsidP="008F20B1">
      <w:pPr>
        <w:spacing w:before="1"/>
        <w:ind w:left="426"/>
        <w:jc w:val="both"/>
      </w:pPr>
    </w:p>
    <w:p w14:paraId="0B3623AA" w14:textId="43C67D4C" w:rsidR="008F20B1" w:rsidRDefault="762D723E" w:rsidP="007262BC">
      <w:pPr>
        <w:numPr>
          <w:ilvl w:val="0"/>
          <w:numId w:val="20"/>
        </w:numPr>
        <w:tabs>
          <w:tab w:val="left" w:pos="2410"/>
        </w:tabs>
        <w:ind w:left="426" w:right="275" w:hanging="465"/>
        <w:jc w:val="both"/>
      </w:pPr>
      <w:r>
        <w:t>Las partidas y gastos es todo aquello que puede ser financiado como parte del proyecto. La partida es una categoría (por ejemplo “</w:t>
      </w:r>
      <w:r w:rsidRPr="749459E5">
        <w:rPr>
          <w:i/>
          <w:iCs/>
        </w:rPr>
        <w:t>Honorarios</w:t>
      </w:r>
      <w:r>
        <w:t>”) que comprende diferentes tipos de gastos (por ejemplo “</w:t>
      </w:r>
      <w:r w:rsidRPr="749459E5">
        <w:rPr>
          <w:i/>
          <w:iCs/>
        </w:rPr>
        <w:t>Incentivos</w:t>
      </w:r>
      <w:r>
        <w:t>”).</w:t>
      </w:r>
    </w:p>
    <w:p w14:paraId="3702EEA6" w14:textId="77777777" w:rsidR="008F20B1" w:rsidRDefault="008F20B1" w:rsidP="008F20B1">
      <w:pPr>
        <w:spacing w:before="1"/>
        <w:ind w:left="426"/>
        <w:jc w:val="both"/>
      </w:pPr>
    </w:p>
    <w:p w14:paraId="068A317F" w14:textId="77777777" w:rsidR="008F20B1" w:rsidRDefault="008F20B1" w:rsidP="007262BC">
      <w:pPr>
        <w:numPr>
          <w:ilvl w:val="0"/>
          <w:numId w:val="20"/>
        </w:numPr>
        <w:tabs>
          <w:tab w:val="left" w:pos="2410"/>
        </w:tabs>
        <w:spacing w:before="6"/>
        <w:ind w:left="426" w:right="277" w:hanging="516"/>
        <w:jc w:val="both"/>
      </w:pPr>
      <w:r>
        <w:t xml:space="preserve">Los Recursos No Reembolsables (RNR) son el financiamiento otorgado por </w:t>
      </w:r>
      <w:proofErr w:type="spellStart"/>
      <w:r>
        <w:t>ProInnóvate</w:t>
      </w:r>
      <w:proofErr w:type="spellEnd"/>
      <w:r>
        <w:t xml:space="preserve"> a cada proyecto, está compuesto por hasta S/ 500,000.00.</w:t>
      </w:r>
    </w:p>
    <w:p w14:paraId="7E998AC8" w14:textId="77777777" w:rsidR="008F20B1" w:rsidRDefault="008F20B1" w:rsidP="008F20B1">
      <w:pPr>
        <w:pBdr>
          <w:top w:val="nil"/>
          <w:left w:val="nil"/>
          <w:bottom w:val="nil"/>
          <w:right w:val="nil"/>
          <w:between w:val="nil"/>
        </w:pBdr>
        <w:ind w:left="1025" w:hanging="360"/>
        <w:jc w:val="both"/>
        <w:rPr>
          <w:color w:val="000000"/>
        </w:rPr>
      </w:pPr>
    </w:p>
    <w:p w14:paraId="636E1CF4" w14:textId="353461FD" w:rsidR="008F20B1" w:rsidRDefault="008F20B1" w:rsidP="007262BC">
      <w:pPr>
        <w:numPr>
          <w:ilvl w:val="0"/>
          <w:numId w:val="20"/>
        </w:numPr>
        <w:tabs>
          <w:tab w:val="left" w:pos="2410"/>
        </w:tabs>
        <w:spacing w:before="6"/>
        <w:ind w:left="426" w:right="277" w:hanging="516"/>
        <w:jc w:val="both"/>
      </w:pPr>
      <w:bookmarkStart w:id="10" w:name="_heading=h.3dy6vkm" w:colFirst="0" w:colLast="0"/>
      <w:bookmarkEnd w:id="10"/>
      <w:r>
        <w:rPr>
          <w:highlight w:val="white"/>
        </w:rPr>
        <w:t xml:space="preserve">La Entidad Solicitante debe aportar necesariamente un cofinanciamiento monetario pudiendo también aportar cofinanciamiento no monetario. En el caso del cofinanciamiento no monetario consiste en la valorización de recursos asignados temporalmente a las actividades del proyecto. </w:t>
      </w:r>
    </w:p>
    <w:p w14:paraId="1259B80D" w14:textId="77777777" w:rsidR="008F20B1" w:rsidRDefault="008F20B1" w:rsidP="008F20B1">
      <w:pPr>
        <w:spacing w:before="6"/>
        <w:ind w:left="426"/>
        <w:jc w:val="both"/>
        <w:rPr>
          <w:sz w:val="21"/>
          <w:szCs w:val="21"/>
        </w:rPr>
      </w:pPr>
    </w:p>
    <w:p w14:paraId="16F6846C" w14:textId="77777777" w:rsidR="008F20B1" w:rsidRDefault="008F20B1" w:rsidP="007262BC">
      <w:pPr>
        <w:numPr>
          <w:ilvl w:val="0"/>
          <w:numId w:val="20"/>
        </w:numPr>
        <w:tabs>
          <w:tab w:val="left" w:pos="2410"/>
        </w:tabs>
        <w:ind w:left="426" w:right="278" w:hanging="567"/>
        <w:jc w:val="both"/>
      </w:pPr>
      <w:r>
        <w:t>Se considerarán gastos elegibles aquellos que sean necesarios para mitigar los impactos negativos de las actividades directamente relacionadas con los proyectos y para adecuar su ejecución a la normativa vigente ambiental.</w:t>
      </w:r>
    </w:p>
    <w:p w14:paraId="0A42D178" w14:textId="77777777" w:rsidR="008F20B1" w:rsidRDefault="008F20B1" w:rsidP="008F20B1">
      <w:pPr>
        <w:tabs>
          <w:tab w:val="left" w:pos="2410"/>
        </w:tabs>
        <w:ind w:left="426" w:right="278"/>
        <w:jc w:val="both"/>
      </w:pPr>
    </w:p>
    <w:p w14:paraId="406A9ED8" w14:textId="77777777" w:rsidR="008F20B1" w:rsidRDefault="008F20B1" w:rsidP="008F20B1">
      <w:pPr>
        <w:spacing w:before="1"/>
        <w:ind w:left="426"/>
        <w:jc w:val="both"/>
      </w:pPr>
      <w:r>
        <w:t>A continuación, se presentan las partidas que pueden ser financiadas como parte del proyecto.</w:t>
      </w:r>
    </w:p>
    <w:p w14:paraId="749D153E" w14:textId="77777777" w:rsidR="00A36240" w:rsidRDefault="00A36240" w:rsidP="008F20B1">
      <w:pPr>
        <w:spacing w:before="1"/>
        <w:ind w:left="426"/>
        <w:jc w:val="both"/>
      </w:pP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775"/>
        <w:gridCol w:w="2970"/>
        <w:gridCol w:w="1695"/>
      </w:tblGrid>
      <w:tr w:rsidR="008F20B1" w14:paraId="570DEF74" w14:textId="77777777" w:rsidTr="749459E5">
        <w:trPr>
          <w:trHeight w:val="431"/>
          <w:tblHeader/>
        </w:trPr>
        <w:tc>
          <w:tcPr>
            <w:tcW w:w="4395" w:type="dxa"/>
            <w:gridSpan w:val="2"/>
            <w:tcBorders>
              <w:top w:val="nil"/>
              <w:left w:val="nil"/>
            </w:tcBorders>
          </w:tcPr>
          <w:p w14:paraId="555C8B6D" w14:textId="77777777" w:rsidR="008F20B1" w:rsidRDefault="008F20B1" w:rsidP="000F2636">
            <w:pPr>
              <w:pBdr>
                <w:top w:val="nil"/>
                <w:left w:val="nil"/>
                <w:bottom w:val="nil"/>
                <w:right w:val="nil"/>
                <w:between w:val="nil"/>
              </w:pBdr>
              <w:jc w:val="both"/>
              <w:rPr>
                <w:color w:val="000000"/>
                <w:sz w:val="16"/>
                <w:szCs w:val="16"/>
              </w:rPr>
            </w:pPr>
            <w:bookmarkStart w:id="11" w:name="_heading=h.1t3h5sf" w:colFirst="0" w:colLast="0"/>
            <w:bookmarkEnd w:id="11"/>
          </w:p>
        </w:tc>
        <w:tc>
          <w:tcPr>
            <w:tcW w:w="4665" w:type="dxa"/>
            <w:gridSpan w:val="2"/>
            <w:shd w:val="clear" w:color="auto" w:fill="92D050"/>
          </w:tcPr>
          <w:p w14:paraId="5A5DAEF6" w14:textId="0EA56102" w:rsidR="008F20B1" w:rsidRDefault="008F20B1" w:rsidP="000F2636">
            <w:pPr>
              <w:pBdr>
                <w:top w:val="nil"/>
                <w:left w:val="nil"/>
                <w:bottom w:val="nil"/>
                <w:right w:val="nil"/>
                <w:between w:val="nil"/>
              </w:pBdr>
              <w:spacing w:before="116"/>
              <w:ind w:left="189" w:right="250"/>
              <w:jc w:val="both"/>
              <w:rPr>
                <w:b/>
                <w:color w:val="000000"/>
                <w:sz w:val="16"/>
                <w:szCs w:val="16"/>
              </w:rPr>
            </w:pPr>
            <w:r>
              <w:rPr>
                <w:b/>
                <w:color w:val="000000"/>
                <w:sz w:val="16"/>
                <w:szCs w:val="16"/>
              </w:rPr>
              <w:t>Aporte de Cofinanciamiento (Entidad Solicitante)</w:t>
            </w:r>
          </w:p>
        </w:tc>
      </w:tr>
      <w:tr w:rsidR="008F20B1" w14:paraId="5A755243" w14:textId="77777777" w:rsidTr="749459E5">
        <w:trPr>
          <w:trHeight w:val="395"/>
          <w:tblHeader/>
        </w:trPr>
        <w:tc>
          <w:tcPr>
            <w:tcW w:w="1620" w:type="dxa"/>
          </w:tcPr>
          <w:p w14:paraId="4CA8180C" w14:textId="77777777" w:rsidR="008F20B1" w:rsidRDefault="008F20B1" w:rsidP="000F2636">
            <w:pPr>
              <w:pBdr>
                <w:top w:val="nil"/>
                <w:left w:val="nil"/>
                <w:bottom w:val="nil"/>
                <w:right w:val="nil"/>
                <w:between w:val="nil"/>
              </w:pBdr>
              <w:spacing w:before="5" w:line="288" w:lineRule="auto"/>
              <w:ind w:left="210" w:right="177" w:hanging="5"/>
              <w:jc w:val="both"/>
              <w:rPr>
                <w:b/>
                <w:color w:val="000000"/>
                <w:sz w:val="16"/>
                <w:szCs w:val="16"/>
              </w:rPr>
            </w:pPr>
            <w:r>
              <w:rPr>
                <w:b/>
                <w:color w:val="000000"/>
                <w:sz w:val="16"/>
                <w:szCs w:val="16"/>
              </w:rPr>
              <w:t>Partidas Presupuestales</w:t>
            </w:r>
          </w:p>
        </w:tc>
        <w:tc>
          <w:tcPr>
            <w:tcW w:w="2775" w:type="dxa"/>
          </w:tcPr>
          <w:p w14:paraId="67AF5534" w14:textId="77777777" w:rsidR="008F20B1" w:rsidRDefault="008F20B1" w:rsidP="000F2636">
            <w:pPr>
              <w:pBdr>
                <w:top w:val="nil"/>
                <w:left w:val="nil"/>
                <w:bottom w:val="nil"/>
                <w:right w:val="nil"/>
                <w:between w:val="nil"/>
              </w:pBdr>
              <w:spacing w:before="116"/>
              <w:ind w:left="190"/>
              <w:jc w:val="both"/>
              <w:rPr>
                <w:b/>
                <w:color w:val="000000"/>
                <w:sz w:val="16"/>
                <w:szCs w:val="16"/>
              </w:rPr>
            </w:pPr>
            <w:r>
              <w:rPr>
                <w:b/>
                <w:color w:val="000000"/>
                <w:sz w:val="16"/>
                <w:szCs w:val="16"/>
              </w:rPr>
              <w:t xml:space="preserve">Aporte </w:t>
            </w:r>
            <w:proofErr w:type="spellStart"/>
            <w:r>
              <w:rPr>
                <w:b/>
                <w:color w:val="000000"/>
                <w:sz w:val="16"/>
                <w:szCs w:val="16"/>
              </w:rPr>
              <w:t>ProInnóvate</w:t>
            </w:r>
            <w:proofErr w:type="spellEnd"/>
            <w:r>
              <w:rPr>
                <w:b/>
                <w:color w:val="000000"/>
                <w:sz w:val="16"/>
                <w:szCs w:val="16"/>
              </w:rPr>
              <w:t xml:space="preserve"> (RNR)</w:t>
            </w:r>
          </w:p>
        </w:tc>
        <w:tc>
          <w:tcPr>
            <w:tcW w:w="2970" w:type="dxa"/>
            <w:tcBorders>
              <w:right w:val="single" w:sz="4" w:space="0" w:color="000000" w:themeColor="text1"/>
            </w:tcBorders>
          </w:tcPr>
          <w:p w14:paraId="4C64ABB8" w14:textId="77777777" w:rsidR="008F20B1" w:rsidRDefault="008F20B1" w:rsidP="000F2636">
            <w:pPr>
              <w:pBdr>
                <w:top w:val="nil"/>
                <w:left w:val="nil"/>
                <w:bottom w:val="nil"/>
                <w:right w:val="nil"/>
                <w:between w:val="nil"/>
              </w:pBdr>
              <w:spacing w:before="116"/>
              <w:ind w:left="142" w:right="151"/>
              <w:jc w:val="both"/>
              <w:rPr>
                <w:b/>
                <w:color w:val="000000"/>
                <w:sz w:val="16"/>
                <w:szCs w:val="16"/>
              </w:rPr>
            </w:pPr>
            <w:r>
              <w:rPr>
                <w:b/>
                <w:color w:val="000000"/>
                <w:sz w:val="16"/>
                <w:szCs w:val="16"/>
              </w:rPr>
              <w:t>Monetario</w:t>
            </w:r>
          </w:p>
        </w:tc>
        <w:tc>
          <w:tcPr>
            <w:tcW w:w="1695" w:type="dxa"/>
            <w:tcBorders>
              <w:left w:val="single" w:sz="4" w:space="0" w:color="000000" w:themeColor="text1"/>
            </w:tcBorders>
          </w:tcPr>
          <w:p w14:paraId="4D1C8709" w14:textId="77777777" w:rsidR="008F20B1" w:rsidRDefault="008F20B1" w:rsidP="000F2636">
            <w:pPr>
              <w:pBdr>
                <w:top w:val="nil"/>
                <w:left w:val="nil"/>
                <w:bottom w:val="nil"/>
                <w:right w:val="nil"/>
                <w:between w:val="nil"/>
              </w:pBdr>
              <w:spacing w:before="116"/>
              <w:ind w:left="132" w:right="259"/>
              <w:jc w:val="both"/>
              <w:rPr>
                <w:b/>
                <w:color w:val="000000"/>
                <w:sz w:val="16"/>
                <w:szCs w:val="16"/>
              </w:rPr>
            </w:pPr>
            <w:r>
              <w:rPr>
                <w:b/>
                <w:color w:val="000000"/>
                <w:sz w:val="16"/>
                <w:szCs w:val="16"/>
              </w:rPr>
              <w:t>No Monetario</w:t>
            </w:r>
          </w:p>
        </w:tc>
      </w:tr>
      <w:tr w:rsidR="008F20B1" w14:paraId="0F1CDDAA" w14:textId="77777777" w:rsidTr="749459E5">
        <w:trPr>
          <w:trHeight w:val="526"/>
        </w:trPr>
        <w:tc>
          <w:tcPr>
            <w:tcW w:w="1620" w:type="dxa"/>
          </w:tcPr>
          <w:p w14:paraId="61E1C70E" w14:textId="77777777" w:rsidR="008F20B1" w:rsidRDefault="008F20B1" w:rsidP="000F2636">
            <w:pPr>
              <w:pBdr>
                <w:top w:val="nil"/>
                <w:left w:val="nil"/>
                <w:bottom w:val="nil"/>
                <w:right w:val="nil"/>
                <w:between w:val="nil"/>
              </w:pBdr>
              <w:jc w:val="both"/>
              <w:rPr>
                <w:b/>
                <w:color w:val="000000"/>
                <w:sz w:val="16"/>
                <w:szCs w:val="16"/>
              </w:rPr>
            </w:pPr>
          </w:p>
          <w:p w14:paraId="2D9E4173" w14:textId="77777777" w:rsidR="008F20B1" w:rsidRDefault="008F20B1" w:rsidP="000F2636">
            <w:pPr>
              <w:pBdr>
                <w:top w:val="nil"/>
                <w:left w:val="nil"/>
                <w:bottom w:val="nil"/>
                <w:right w:val="nil"/>
                <w:between w:val="nil"/>
              </w:pBdr>
              <w:jc w:val="both"/>
              <w:rPr>
                <w:b/>
                <w:color w:val="000000"/>
                <w:sz w:val="16"/>
                <w:szCs w:val="16"/>
              </w:rPr>
            </w:pPr>
          </w:p>
          <w:p w14:paraId="2B4198B1" w14:textId="77777777" w:rsidR="008F20B1" w:rsidRDefault="008F20B1" w:rsidP="000F2636">
            <w:pPr>
              <w:pBdr>
                <w:top w:val="nil"/>
                <w:left w:val="nil"/>
                <w:bottom w:val="nil"/>
                <w:right w:val="nil"/>
                <w:between w:val="nil"/>
              </w:pBdr>
              <w:jc w:val="both"/>
              <w:rPr>
                <w:b/>
                <w:color w:val="000000"/>
                <w:sz w:val="16"/>
                <w:szCs w:val="16"/>
              </w:rPr>
            </w:pPr>
          </w:p>
          <w:p w14:paraId="0E8B95D2" w14:textId="77777777" w:rsidR="008F20B1" w:rsidRDefault="008F20B1" w:rsidP="000F2636">
            <w:pPr>
              <w:pBdr>
                <w:top w:val="nil"/>
                <w:left w:val="nil"/>
                <w:bottom w:val="nil"/>
                <w:right w:val="nil"/>
                <w:between w:val="nil"/>
              </w:pBdr>
              <w:jc w:val="both"/>
              <w:rPr>
                <w:b/>
                <w:color w:val="000000"/>
                <w:sz w:val="16"/>
                <w:szCs w:val="16"/>
              </w:rPr>
            </w:pPr>
          </w:p>
          <w:p w14:paraId="1BFF52C3" w14:textId="77777777" w:rsidR="008F20B1" w:rsidRDefault="008F20B1" w:rsidP="000F2636">
            <w:pPr>
              <w:pBdr>
                <w:top w:val="nil"/>
                <w:left w:val="nil"/>
                <w:bottom w:val="nil"/>
                <w:right w:val="nil"/>
                <w:between w:val="nil"/>
              </w:pBdr>
              <w:jc w:val="both"/>
              <w:rPr>
                <w:b/>
                <w:color w:val="000000"/>
                <w:sz w:val="16"/>
                <w:szCs w:val="16"/>
              </w:rPr>
            </w:pPr>
          </w:p>
          <w:p w14:paraId="2D16C288" w14:textId="77777777" w:rsidR="008F20B1" w:rsidRDefault="008F20B1" w:rsidP="000F2636">
            <w:pPr>
              <w:pBdr>
                <w:top w:val="nil"/>
                <w:left w:val="nil"/>
                <w:bottom w:val="nil"/>
                <w:right w:val="nil"/>
                <w:between w:val="nil"/>
              </w:pBdr>
              <w:spacing w:before="1"/>
              <w:jc w:val="both"/>
              <w:rPr>
                <w:b/>
                <w:color w:val="000000"/>
              </w:rPr>
            </w:pPr>
          </w:p>
          <w:p w14:paraId="5D319E04" w14:textId="77777777" w:rsidR="008F20B1" w:rsidRDefault="008F20B1" w:rsidP="000F2636">
            <w:pPr>
              <w:pBdr>
                <w:top w:val="nil"/>
                <w:left w:val="nil"/>
                <w:bottom w:val="nil"/>
                <w:right w:val="nil"/>
                <w:between w:val="nil"/>
              </w:pBdr>
              <w:ind w:left="321"/>
              <w:jc w:val="both"/>
              <w:rPr>
                <w:b/>
                <w:color w:val="000000"/>
                <w:sz w:val="16"/>
                <w:szCs w:val="16"/>
              </w:rPr>
            </w:pPr>
            <w:r>
              <w:rPr>
                <w:b/>
                <w:color w:val="000000"/>
                <w:sz w:val="16"/>
                <w:szCs w:val="16"/>
              </w:rPr>
              <w:t>Honorarios e Incentivos</w:t>
            </w:r>
          </w:p>
          <w:p w14:paraId="5387EBA6" w14:textId="77777777" w:rsidR="008F20B1" w:rsidRDefault="008F20B1" w:rsidP="000F2636">
            <w:pPr>
              <w:pBdr>
                <w:top w:val="nil"/>
                <w:left w:val="nil"/>
                <w:bottom w:val="nil"/>
                <w:right w:val="nil"/>
                <w:between w:val="nil"/>
              </w:pBdr>
              <w:ind w:left="321"/>
              <w:jc w:val="both"/>
              <w:rPr>
                <w:b/>
                <w:color w:val="000000"/>
                <w:sz w:val="16"/>
                <w:szCs w:val="16"/>
              </w:rPr>
            </w:pPr>
          </w:p>
          <w:p w14:paraId="2068243C" w14:textId="77777777" w:rsidR="008F20B1" w:rsidRDefault="008F20B1" w:rsidP="000F2636">
            <w:pPr>
              <w:pBdr>
                <w:top w:val="nil"/>
                <w:left w:val="nil"/>
                <w:bottom w:val="nil"/>
                <w:right w:val="nil"/>
                <w:between w:val="nil"/>
              </w:pBdr>
              <w:ind w:left="321"/>
              <w:jc w:val="both"/>
              <w:rPr>
                <w:b/>
                <w:color w:val="000000"/>
                <w:sz w:val="16"/>
                <w:szCs w:val="16"/>
              </w:rPr>
            </w:pPr>
          </w:p>
        </w:tc>
        <w:tc>
          <w:tcPr>
            <w:tcW w:w="2775" w:type="dxa"/>
          </w:tcPr>
          <w:p w14:paraId="5E70D3BE" w14:textId="77777777" w:rsidR="008F20B1" w:rsidRDefault="008F20B1" w:rsidP="007262BC">
            <w:pPr>
              <w:numPr>
                <w:ilvl w:val="0"/>
                <w:numId w:val="31"/>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Honorarios de los recursos humanos adicionales especializados y asociados a las actividades de innovación propuestos.</w:t>
            </w:r>
          </w:p>
          <w:p w14:paraId="2977FF55" w14:textId="77777777" w:rsidR="008F20B1" w:rsidRDefault="008F20B1" w:rsidP="007262BC">
            <w:pPr>
              <w:numPr>
                <w:ilvl w:val="0"/>
                <w:numId w:val="31"/>
              </w:numPr>
              <w:pBdr>
                <w:top w:val="nil"/>
                <w:left w:val="nil"/>
                <w:bottom w:val="nil"/>
                <w:right w:val="nil"/>
                <w:between w:val="nil"/>
              </w:pBdr>
              <w:tabs>
                <w:tab w:val="left" w:pos="283"/>
              </w:tabs>
              <w:spacing w:line="256" w:lineRule="auto"/>
              <w:ind w:right="48"/>
              <w:jc w:val="both"/>
              <w:rPr>
                <w:color w:val="000000"/>
                <w:sz w:val="16"/>
                <w:szCs w:val="16"/>
              </w:rPr>
            </w:pPr>
            <w:r>
              <w:rPr>
                <w:color w:val="000000"/>
                <w:sz w:val="16"/>
                <w:szCs w:val="16"/>
              </w:rPr>
              <w:t>Honorarios a tesistas (corresponden a Recursos Humanos Adicionales).</w:t>
            </w:r>
          </w:p>
        </w:tc>
        <w:tc>
          <w:tcPr>
            <w:tcW w:w="2970" w:type="dxa"/>
            <w:tcBorders>
              <w:right w:val="single" w:sz="4" w:space="0" w:color="000000" w:themeColor="text1"/>
            </w:tcBorders>
          </w:tcPr>
          <w:p w14:paraId="7B8B3B83" w14:textId="77777777" w:rsidR="008F20B1" w:rsidRDefault="008F20B1" w:rsidP="007262BC">
            <w:pPr>
              <w:numPr>
                <w:ilvl w:val="0"/>
                <w:numId w:val="33"/>
              </w:numPr>
              <w:pBdr>
                <w:top w:val="nil"/>
                <w:left w:val="nil"/>
                <w:bottom w:val="nil"/>
                <w:right w:val="nil"/>
                <w:between w:val="nil"/>
              </w:pBdr>
              <w:spacing w:line="254" w:lineRule="auto"/>
              <w:ind w:left="284" w:right="142" w:hanging="142"/>
              <w:jc w:val="both"/>
              <w:rPr>
                <w:color w:val="000000"/>
                <w:sz w:val="16"/>
                <w:szCs w:val="16"/>
              </w:rPr>
            </w:pPr>
            <w:r>
              <w:rPr>
                <w:color w:val="000000"/>
                <w:sz w:val="16"/>
                <w:szCs w:val="16"/>
              </w:rPr>
              <w:t>Recursos humanos Adicionales especializados y asociados a las actividades de innovación del proyecto.</w:t>
            </w:r>
          </w:p>
          <w:p w14:paraId="2777166A" w14:textId="77777777" w:rsidR="008F20B1" w:rsidRDefault="008F20B1" w:rsidP="007262BC">
            <w:pPr>
              <w:numPr>
                <w:ilvl w:val="0"/>
                <w:numId w:val="33"/>
              </w:numPr>
              <w:pBdr>
                <w:top w:val="nil"/>
                <w:left w:val="nil"/>
                <w:bottom w:val="nil"/>
                <w:right w:val="nil"/>
                <w:between w:val="nil"/>
              </w:pBdr>
              <w:spacing w:before="2" w:line="252" w:lineRule="auto"/>
              <w:ind w:left="284" w:right="142" w:hanging="142"/>
              <w:jc w:val="both"/>
              <w:rPr>
                <w:color w:val="000000"/>
                <w:sz w:val="16"/>
                <w:szCs w:val="16"/>
              </w:rPr>
            </w:pPr>
            <w:r>
              <w:rPr>
                <w:color w:val="000000"/>
                <w:sz w:val="16"/>
                <w:szCs w:val="16"/>
              </w:rPr>
              <w:t>Honorarios a tesistas (correspondiente a recursos humanos Adicionales)</w:t>
            </w:r>
          </w:p>
          <w:p w14:paraId="1EA3A3DF" w14:textId="77777777" w:rsidR="008F20B1" w:rsidRDefault="008F20B1" w:rsidP="007262BC">
            <w:pPr>
              <w:numPr>
                <w:ilvl w:val="0"/>
                <w:numId w:val="33"/>
              </w:numPr>
              <w:pBdr>
                <w:top w:val="nil"/>
                <w:left w:val="nil"/>
                <w:bottom w:val="nil"/>
                <w:right w:val="nil"/>
                <w:between w:val="nil"/>
              </w:pBdr>
              <w:spacing w:before="1" w:line="254" w:lineRule="auto"/>
              <w:ind w:left="284" w:right="142" w:hanging="142"/>
              <w:jc w:val="both"/>
              <w:rPr>
                <w:color w:val="000000"/>
                <w:sz w:val="16"/>
                <w:szCs w:val="16"/>
              </w:rPr>
            </w:pPr>
            <w:r>
              <w:rPr>
                <w:color w:val="000000"/>
                <w:sz w:val="16"/>
                <w:szCs w:val="16"/>
              </w:rPr>
              <w:t>Para pago de beneficios laborales del personal a ser contratado con el proyecto.</w:t>
            </w:r>
          </w:p>
        </w:tc>
        <w:tc>
          <w:tcPr>
            <w:tcW w:w="1695" w:type="dxa"/>
            <w:tcBorders>
              <w:left w:val="single" w:sz="4" w:space="0" w:color="000000" w:themeColor="text1"/>
            </w:tcBorders>
          </w:tcPr>
          <w:p w14:paraId="06D260CE" w14:textId="77777777" w:rsidR="008F20B1" w:rsidRDefault="008F20B1" w:rsidP="007262BC">
            <w:pPr>
              <w:numPr>
                <w:ilvl w:val="0"/>
                <w:numId w:val="33"/>
              </w:numPr>
              <w:pBdr>
                <w:top w:val="nil"/>
                <w:left w:val="nil"/>
                <w:bottom w:val="nil"/>
                <w:right w:val="nil"/>
                <w:between w:val="nil"/>
              </w:pBdr>
              <w:spacing w:before="3" w:line="254" w:lineRule="auto"/>
              <w:ind w:left="274" w:right="50" w:hanging="132"/>
              <w:jc w:val="both"/>
              <w:rPr>
                <w:b/>
                <w:color w:val="000000"/>
                <w:sz w:val="16"/>
                <w:szCs w:val="16"/>
              </w:rPr>
            </w:pPr>
            <w:r>
              <w:rPr>
                <w:b/>
                <w:color w:val="000000"/>
                <w:sz w:val="16"/>
                <w:szCs w:val="16"/>
              </w:rPr>
              <w:t xml:space="preserve">Valorización </w:t>
            </w:r>
            <w:r>
              <w:rPr>
                <w:color w:val="000000"/>
                <w:sz w:val="16"/>
                <w:szCs w:val="16"/>
              </w:rPr>
              <w:t xml:space="preserve">del tiempo del Coordinador general y administrativo, </w:t>
            </w:r>
            <w:r>
              <w:rPr>
                <w:b/>
                <w:color w:val="000000"/>
                <w:sz w:val="16"/>
                <w:szCs w:val="16"/>
              </w:rPr>
              <w:t>ambos provienen de la Entidad Solicitante.</w:t>
            </w:r>
          </w:p>
          <w:p w14:paraId="4FD87A8E" w14:textId="77777777" w:rsidR="008F20B1" w:rsidRDefault="008F20B1" w:rsidP="000F2636">
            <w:pPr>
              <w:pBdr>
                <w:top w:val="nil"/>
                <w:left w:val="nil"/>
                <w:bottom w:val="nil"/>
                <w:right w:val="nil"/>
                <w:between w:val="nil"/>
              </w:pBdr>
              <w:ind w:left="274" w:hanging="132"/>
              <w:jc w:val="both"/>
              <w:rPr>
                <w:b/>
                <w:color w:val="000000"/>
                <w:sz w:val="16"/>
                <w:szCs w:val="16"/>
              </w:rPr>
            </w:pPr>
          </w:p>
          <w:p w14:paraId="3EE26A82" w14:textId="12B3BA35" w:rsidR="008F20B1" w:rsidRDefault="008F20B1" w:rsidP="007262BC">
            <w:pPr>
              <w:numPr>
                <w:ilvl w:val="0"/>
                <w:numId w:val="33"/>
              </w:numPr>
              <w:pBdr>
                <w:top w:val="nil"/>
                <w:left w:val="nil"/>
                <w:bottom w:val="nil"/>
                <w:right w:val="nil"/>
                <w:between w:val="nil"/>
              </w:pBdr>
              <w:spacing w:line="254" w:lineRule="auto"/>
              <w:ind w:left="274" w:right="51" w:hanging="132"/>
              <w:jc w:val="both"/>
              <w:rPr>
                <w:color w:val="000000"/>
                <w:sz w:val="16"/>
                <w:szCs w:val="16"/>
              </w:rPr>
            </w:pPr>
            <w:r>
              <w:rPr>
                <w:b/>
                <w:color w:val="000000"/>
                <w:sz w:val="16"/>
                <w:szCs w:val="16"/>
              </w:rPr>
              <w:t xml:space="preserve">Valorización </w:t>
            </w:r>
            <w:r>
              <w:rPr>
                <w:color w:val="000000"/>
                <w:sz w:val="16"/>
                <w:szCs w:val="16"/>
              </w:rPr>
              <w:t xml:space="preserve">del tiempo de los recursos humanos directamente involucrados en la ejecución del proyecto de las Entidad Solicitante </w:t>
            </w:r>
          </w:p>
        </w:tc>
      </w:tr>
      <w:tr w:rsidR="008F20B1" w14:paraId="0EE5FBBE" w14:textId="77777777" w:rsidTr="749459E5">
        <w:trPr>
          <w:trHeight w:val="3583"/>
        </w:trPr>
        <w:tc>
          <w:tcPr>
            <w:tcW w:w="1620" w:type="dxa"/>
            <w:tcBorders>
              <w:bottom w:val="single" w:sz="4" w:space="0" w:color="000000" w:themeColor="text1"/>
            </w:tcBorders>
          </w:tcPr>
          <w:p w14:paraId="61706D77" w14:textId="77777777" w:rsidR="008F20B1" w:rsidRDefault="008F20B1" w:rsidP="000F2636">
            <w:pPr>
              <w:pBdr>
                <w:top w:val="nil"/>
                <w:left w:val="nil"/>
                <w:bottom w:val="nil"/>
                <w:right w:val="nil"/>
                <w:between w:val="nil"/>
              </w:pBdr>
              <w:spacing w:before="5" w:line="290" w:lineRule="auto"/>
              <w:ind w:left="131" w:right="116"/>
              <w:jc w:val="both"/>
              <w:rPr>
                <w:b/>
                <w:color w:val="000000"/>
                <w:sz w:val="16"/>
                <w:szCs w:val="16"/>
              </w:rPr>
            </w:pPr>
            <w:r>
              <w:rPr>
                <w:b/>
                <w:color w:val="000000"/>
                <w:sz w:val="16"/>
                <w:szCs w:val="16"/>
              </w:rPr>
              <w:lastRenderedPageBreak/>
              <w:t>Equipos y Bienes duraderos:</w:t>
            </w:r>
          </w:p>
          <w:p w14:paraId="31245C9A" w14:textId="77777777" w:rsidR="008F20B1" w:rsidRDefault="008F20B1" w:rsidP="000F2636">
            <w:pPr>
              <w:pBdr>
                <w:top w:val="nil"/>
                <w:left w:val="nil"/>
                <w:bottom w:val="nil"/>
                <w:right w:val="nil"/>
                <w:between w:val="nil"/>
              </w:pBdr>
              <w:spacing w:before="8"/>
              <w:jc w:val="both"/>
              <w:rPr>
                <w:b/>
                <w:color w:val="000000"/>
                <w:sz w:val="16"/>
                <w:szCs w:val="16"/>
              </w:rPr>
            </w:pPr>
          </w:p>
          <w:p w14:paraId="5B0148C6" w14:textId="77777777" w:rsidR="008F20B1" w:rsidRDefault="008F20B1" w:rsidP="000F2636">
            <w:pPr>
              <w:pBdr>
                <w:top w:val="nil"/>
                <w:left w:val="nil"/>
                <w:bottom w:val="nil"/>
                <w:right w:val="nil"/>
                <w:between w:val="nil"/>
              </w:pBdr>
              <w:spacing w:line="291" w:lineRule="auto"/>
              <w:ind w:left="131" w:right="114"/>
              <w:jc w:val="both"/>
              <w:rPr>
                <w:b/>
                <w:color w:val="000000"/>
                <w:sz w:val="16"/>
                <w:szCs w:val="16"/>
              </w:rPr>
            </w:pPr>
            <w:r>
              <w:rPr>
                <w:b/>
                <w:color w:val="000000"/>
                <w:sz w:val="16"/>
                <w:szCs w:val="16"/>
              </w:rPr>
              <w:t>Máximo 25% del costo total del proyecto.</w:t>
            </w:r>
          </w:p>
          <w:p w14:paraId="5B51C30C" w14:textId="77777777" w:rsidR="008F20B1" w:rsidRDefault="008F20B1" w:rsidP="000F2636">
            <w:pPr>
              <w:pBdr>
                <w:top w:val="nil"/>
                <w:left w:val="nil"/>
                <w:bottom w:val="nil"/>
                <w:right w:val="nil"/>
                <w:between w:val="nil"/>
              </w:pBdr>
              <w:spacing w:before="1" w:line="291" w:lineRule="auto"/>
              <w:ind w:left="88" w:right="72" w:firstLine="1"/>
              <w:jc w:val="both"/>
              <w:rPr>
                <w:b/>
                <w:color w:val="000000"/>
                <w:sz w:val="16"/>
                <w:szCs w:val="16"/>
              </w:rPr>
            </w:pPr>
          </w:p>
          <w:p w14:paraId="6AB48B82" w14:textId="77777777" w:rsidR="008F20B1" w:rsidRDefault="008F20B1" w:rsidP="000F2636">
            <w:pPr>
              <w:pBdr>
                <w:top w:val="nil"/>
                <w:left w:val="nil"/>
                <w:bottom w:val="nil"/>
                <w:right w:val="nil"/>
                <w:between w:val="nil"/>
              </w:pBdr>
              <w:spacing w:before="1" w:line="291" w:lineRule="auto"/>
              <w:ind w:left="88" w:right="72" w:firstLine="1"/>
              <w:jc w:val="both"/>
              <w:rPr>
                <w:b/>
                <w:color w:val="000000"/>
                <w:sz w:val="16"/>
                <w:szCs w:val="16"/>
              </w:rPr>
            </w:pPr>
            <w:r>
              <w:rPr>
                <w:b/>
                <w:color w:val="000000"/>
                <w:sz w:val="16"/>
                <w:szCs w:val="16"/>
              </w:rPr>
              <w:t>El 25% se calcula de la siguiente manera: Monto de RNR para equipamiento + aporte monetario para equipamiento / costo total del proyecto.</w:t>
            </w:r>
          </w:p>
          <w:p w14:paraId="2B58E680" w14:textId="77777777" w:rsidR="008F20B1" w:rsidRDefault="008F20B1" w:rsidP="000F2636">
            <w:pPr>
              <w:pBdr>
                <w:top w:val="nil"/>
                <w:left w:val="nil"/>
                <w:bottom w:val="nil"/>
                <w:right w:val="nil"/>
                <w:between w:val="nil"/>
              </w:pBdr>
              <w:spacing w:before="1" w:line="291" w:lineRule="auto"/>
              <w:ind w:left="88" w:right="72" w:firstLine="1"/>
              <w:jc w:val="both"/>
              <w:rPr>
                <w:b/>
                <w:color w:val="000000"/>
                <w:sz w:val="16"/>
                <w:szCs w:val="16"/>
              </w:rPr>
            </w:pPr>
          </w:p>
        </w:tc>
        <w:tc>
          <w:tcPr>
            <w:tcW w:w="2775" w:type="dxa"/>
          </w:tcPr>
          <w:p w14:paraId="0C8F8209" w14:textId="77777777" w:rsidR="008F20B1" w:rsidRDefault="008F20B1" w:rsidP="007262BC">
            <w:pPr>
              <w:numPr>
                <w:ilvl w:val="0"/>
                <w:numId w:val="32"/>
              </w:numPr>
              <w:pBdr>
                <w:top w:val="nil"/>
                <w:left w:val="nil"/>
                <w:bottom w:val="nil"/>
                <w:right w:val="nil"/>
                <w:between w:val="nil"/>
              </w:pBdr>
              <w:tabs>
                <w:tab w:val="left" w:pos="283"/>
              </w:tabs>
              <w:spacing w:line="256" w:lineRule="auto"/>
              <w:ind w:right="50"/>
              <w:jc w:val="both"/>
              <w:rPr>
                <w:color w:val="000000"/>
                <w:sz w:val="16"/>
                <w:szCs w:val="16"/>
              </w:rPr>
            </w:pPr>
            <w:r>
              <w:rPr>
                <w:color w:val="000000"/>
                <w:sz w:val="16"/>
                <w:szCs w:val="16"/>
              </w:rPr>
              <w:t>Adquisición de equipos para la validación y/o empaquetamiento.</w:t>
            </w:r>
          </w:p>
          <w:p w14:paraId="787C5C52" w14:textId="77777777" w:rsidR="008F20B1" w:rsidRDefault="008F20B1" w:rsidP="000F2636">
            <w:pPr>
              <w:pBdr>
                <w:top w:val="nil"/>
                <w:left w:val="nil"/>
                <w:bottom w:val="nil"/>
                <w:right w:val="nil"/>
                <w:between w:val="nil"/>
              </w:pBdr>
              <w:tabs>
                <w:tab w:val="left" w:pos="283"/>
              </w:tabs>
              <w:spacing w:line="256" w:lineRule="auto"/>
              <w:ind w:left="282" w:right="50"/>
              <w:jc w:val="both"/>
              <w:rPr>
                <w:strike/>
                <w:color w:val="000000"/>
                <w:sz w:val="16"/>
                <w:szCs w:val="16"/>
              </w:rPr>
            </w:pPr>
          </w:p>
        </w:tc>
        <w:tc>
          <w:tcPr>
            <w:tcW w:w="2970" w:type="dxa"/>
            <w:tcBorders>
              <w:right w:val="single" w:sz="4" w:space="0" w:color="000000" w:themeColor="text1"/>
            </w:tcBorders>
          </w:tcPr>
          <w:p w14:paraId="55EEB9D0" w14:textId="77777777" w:rsidR="008F20B1" w:rsidRDefault="008F20B1" w:rsidP="007262BC">
            <w:pPr>
              <w:numPr>
                <w:ilvl w:val="0"/>
                <w:numId w:val="8"/>
              </w:numPr>
              <w:pBdr>
                <w:top w:val="nil"/>
                <w:left w:val="nil"/>
                <w:bottom w:val="nil"/>
                <w:right w:val="nil"/>
                <w:between w:val="nil"/>
              </w:pBdr>
              <w:tabs>
                <w:tab w:val="left" w:pos="280"/>
              </w:tabs>
              <w:spacing w:line="254" w:lineRule="auto"/>
              <w:ind w:right="60" w:hanging="141"/>
              <w:jc w:val="both"/>
              <w:rPr>
                <w:color w:val="000000"/>
                <w:sz w:val="16"/>
                <w:szCs w:val="16"/>
              </w:rPr>
            </w:pPr>
            <w:r>
              <w:rPr>
                <w:color w:val="000000"/>
                <w:sz w:val="16"/>
                <w:szCs w:val="16"/>
              </w:rPr>
              <w:t>Adquisición de equipos para la validación y/o empaquetamiento.</w:t>
            </w:r>
          </w:p>
          <w:p w14:paraId="425B3C80" w14:textId="77777777" w:rsidR="008F20B1" w:rsidRDefault="008F20B1" w:rsidP="007262BC">
            <w:pPr>
              <w:numPr>
                <w:ilvl w:val="0"/>
                <w:numId w:val="8"/>
              </w:numPr>
              <w:pBdr>
                <w:top w:val="nil"/>
                <w:left w:val="nil"/>
                <w:bottom w:val="nil"/>
                <w:right w:val="nil"/>
                <w:between w:val="nil"/>
              </w:pBdr>
              <w:tabs>
                <w:tab w:val="left" w:pos="280"/>
              </w:tabs>
              <w:spacing w:line="254" w:lineRule="auto"/>
              <w:ind w:right="56" w:hanging="141"/>
              <w:jc w:val="both"/>
              <w:rPr>
                <w:color w:val="000000"/>
                <w:sz w:val="16"/>
                <w:szCs w:val="16"/>
              </w:rPr>
            </w:pPr>
            <w:r>
              <w:rPr>
                <w:color w:val="000000"/>
                <w:sz w:val="16"/>
                <w:szCs w:val="16"/>
              </w:rPr>
              <w:t>Compra de equipos multimedia si se utiliza para la difusión de los resultados del proyecto.</w:t>
            </w:r>
          </w:p>
          <w:p w14:paraId="412CCF78" w14:textId="77777777" w:rsidR="008F20B1" w:rsidRDefault="008F20B1" w:rsidP="007262BC">
            <w:pPr>
              <w:numPr>
                <w:ilvl w:val="0"/>
                <w:numId w:val="8"/>
              </w:numPr>
              <w:pBdr>
                <w:top w:val="nil"/>
                <w:left w:val="nil"/>
                <w:bottom w:val="nil"/>
                <w:right w:val="nil"/>
                <w:between w:val="nil"/>
              </w:pBdr>
              <w:tabs>
                <w:tab w:val="left" w:pos="280"/>
              </w:tabs>
              <w:spacing w:before="2"/>
              <w:ind w:hanging="141"/>
              <w:jc w:val="both"/>
              <w:rPr>
                <w:color w:val="000000"/>
                <w:sz w:val="16"/>
                <w:szCs w:val="16"/>
              </w:rPr>
            </w:pPr>
            <w:r>
              <w:rPr>
                <w:color w:val="000000"/>
                <w:sz w:val="16"/>
                <w:szCs w:val="16"/>
              </w:rPr>
              <w:t>IGV, desaduanaje, flete.</w:t>
            </w:r>
          </w:p>
          <w:p w14:paraId="6F2007AE" w14:textId="77777777" w:rsidR="008F20B1" w:rsidRDefault="008F20B1" w:rsidP="007262BC">
            <w:pPr>
              <w:numPr>
                <w:ilvl w:val="0"/>
                <w:numId w:val="8"/>
              </w:numPr>
              <w:pBdr>
                <w:top w:val="nil"/>
                <w:left w:val="nil"/>
                <w:bottom w:val="nil"/>
                <w:right w:val="nil"/>
                <w:between w:val="nil"/>
              </w:pBdr>
              <w:tabs>
                <w:tab w:val="left" w:pos="280"/>
              </w:tabs>
              <w:spacing w:before="2"/>
              <w:jc w:val="both"/>
              <w:rPr>
                <w:color w:val="000000"/>
                <w:sz w:val="16"/>
                <w:szCs w:val="16"/>
              </w:rPr>
            </w:pPr>
            <w:r>
              <w:rPr>
                <w:color w:val="000000"/>
                <w:sz w:val="16"/>
                <w:szCs w:val="16"/>
              </w:rPr>
              <w:t>Como mínimo se desagregará el aporte monetario equivalente al IGV</w:t>
            </w:r>
          </w:p>
          <w:p w14:paraId="3AD39D4A" w14:textId="77777777" w:rsidR="008F20B1" w:rsidRDefault="008F20B1" w:rsidP="000F2636">
            <w:pPr>
              <w:pBdr>
                <w:top w:val="nil"/>
                <w:left w:val="nil"/>
                <w:bottom w:val="nil"/>
                <w:right w:val="nil"/>
                <w:between w:val="nil"/>
              </w:pBdr>
              <w:tabs>
                <w:tab w:val="left" w:pos="280"/>
              </w:tabs>
              <w:spacing w:before="2"/>
              <w:ind w:left="138"/>
              <w:jc w:val="both"/>
              <w:rPr>
                <w:color w:val="000000"/>
                <w:sz w:val="16"/>
                <w:szCs w:val="16"/>
              </w:rPr>
            </w:pPr>
          </w:p>
        </w:tc>
        <w:tc>
          <w:tcPr>
            <w:tcW w:w="1695" w:type="dxa"/>
            <w:tcBorders>
              <w:left w:val="single" w:sz="4" w:space="0" w:color="000000" w:themeColor="text1"/>
            </w:tcBorders>
          </w:tcPr>
          <w:p w14:paraId="6345FC1E" w14:textId="69476D45" w:rsidR="008F20B1" w:rsidRDefault="008F20B1" w:rsidP="007262BC">
            <w:pPr>
              <w:numPr>
                <w:ilvl w:val="0"/>
                <w:numId w:val="6"/>
              </w:numPr>
              <w:pBdr>
                <w:top w:val="nil"/>
                <w:left w:val="nil"/>
                <w:bottom w:val="nil"/>
                <w:right w:val="nil"/>
                <w:between w:val="nil"/>
              </w:pBdr>
              <w:spacing w:line="254" w:lineRule="auto"/>
              <w:ind w:left="274" w:right="51" w:hanging="204"/>
              <w:jc w:val="both"/>
              <w:rPr>
                <w:color w:val="000000"/>
                <w:sz w:val="16"/>
                <w:szCs w:val="16"/>
              </w:rPr>
            </w:pPr>
            <w:r>
              <w:rPr>
                <w:b/>
                <w:color w:val="000000"/>
                <w:sz w:val="16"/>
                <w:szCs w:val="16"/>
              </w:rPr>
              <w:t xml:space="preserve">Valorización </w:t>
            </w:r>
            <w:r>
              <w:rPr>
                <w:color w:val="000000"/>
                <w:sz w:val="16"/>
                <w:szCs w:val="16"/>
              </w:rPr>
              <w:t>del tiempo de uso directamente involucrado en la ejecución del proyecto de los equipos y bienes</w:t>
            </w:r>
            <w:r>
              <w:rPr>
                <w:color w:val="000000"/>
                <w:sz w:val="16"/>
                <w:szCs w:val="16"/>
              </w:rPr>
              <w:tab/>
              <w:t xml:space="preserve"> duraderos relacionados con el proyecto aportado por la Entidad Solicitante</w:t>
            </w:r>
            <w:r w:rsidR="00420223">
              <w:rPr>
                <w:color w:val="000000"/>
                <w:sz w:val="16"/>
                <w:szCs w:val="16"/>
              </w:rPr>
              <w:t>.</w:t>
            </w:r>
          </w:p>
        </w:tc>
      </w:tr>
      <w:tr w:rsidR="008F20B1" w14:paraId="12CEAE59" w14:textId="77777777" w:rsidTr="749459E5">
        <w:trPr>
          <w:trHeight w:val="779"/>
        </w:trPr>
        <w:tc>
          <w:tcPr>
            <w:tcW w:w="1620" w:type="dxa"/>
            <w:tcBorders>
              <w:top w:val="single" w:sz="4" w:space="0" w:color="000000" w:themeColor="text1"/>
              <w:bottom w:val="single" w:sz="4" w:space="0" w:color="000000" w:themeColor="text1"/>
            </w:tcBorders>
          </w:tcPr>
          <w:p w14:paraId="27F770A1" w14:textId="77777777" w:rsidR="008F20B1" w:rsidRDefault="762D723E" w:rsidP="749459E5">
            <w:pPr>
              <w:pBdr>
                <w:top w:val="nil"/>
                <w:left w:val="nil"/>
                <w:bottom w:val="nil"/>
                <w:right w:val="nil"/>
                <w:between w:val="nil"/>
              </w:pBdr>
              <w:spacing w:before="68" w:line="290" w:lineRule="auto"/>
              <w:ind w:right="272"/>
              <w:jc w:val="both"/>
              <w:rPr>
                <w:b/>
                <w:bCs/>
                <w:color w:val="000000"/>
                <w:sz w:val="16"/>
                <w:szCs w:val="16"/>
              </w:rPr>
            </w:pPr>
            <w:r w:rsidRPr="749459E5">
              <w:rPr>
                <w:b/>
                <w:bCs/>
                <w:color w:val="000000" w:themeColor="text1"/>
                <w:sz w:val="16"/>
                <w:szCs w:val="16"/>
              </w:rPr>
              <w:t>Materiales e insumos</w:t>
            </w:r>
          </w:p>
          <w:p w14:paraId="5AA8AAB3" w14:textId="77777777" w:rsidR="008F20B1" w:rsidRDefault="008F20B1" w:rsidP="000F2636">
            <w:pPr>
              <w:pBdr>
                <w:top w:val="nil"/>
                <w:left w:val="nil"/>
                <w:bottom w:val="nil"/>
                <w:right w:val="nil"/>
                <w:between w:val="nil"/>
              </w:pBdr>
              <w:spacing w:before="68" w:line="290" w:lineRule="auto"/>
              <w:ind w:left="414" w:right="272" w:hanging="118"/>
              <w:jc w:val="both"/>
              <w:rPr>
                <w:b/>
                <w:color w:val="000000"/>
                <w:sz w:val="16"/>
                <w:szCs w:val="16"/>
              </w:rPr>
            </w:pPr>
          </w:p>
        </w:tc>
        <w:tc>
          <w:tcPr>
            <w:tcW w:w="2775" w:type="dxa"/>
            <w:tcBorders>
              <w:bottom w:val="single" w:sz="4" w:space="0" w:color="000000" w:themeColor="text1"/>
              <w:right w:val="single" w:sz="4" w:space="0" w:color="000000" w:themeColor="text1"/>
            </w:tcBorders>
          </w:tcPr>
          <w:p w14:paraId="13A9898B" w14:textId="77777777" w:rsidR="008F20B1" w:rsidRDefault="008F20B1" w:rsidP="007262BC">
            <w:pPr>
              <w:numPr>
                <w:ilvl w:val="0"/>
                <w:numId w:val="7"/>
              </w:numPr>
              <w:pBdr>
                <w:top w:val="nil"/>
                <w:left w:val="nil"/>
                <w:bottom w:val="nil"/>
                <w:right w:val="nil"/>
                <w:between w:val="nil"/>
              </w:pBdr>
              <w:tabs>
                <w:tab w:val="left" w:pos="283"/>
              </w:tabs>
              <w:spacing w:line="256" w:lineRule="auto"/>
              <w:ind w:right="51"/>
              <w:jc w:val="both"/>
              <w:rPr>
                <w:color w:val="000000"/>
                <w:sz w:val="16"/>
                <w:szCs w:val="16"/>
              </w:rPr>
            </w:pPr>
            <w:r>
              <w:rPr>
                <w:color w:val="000000"/>
                <w:sz w:val="16"/>
                <w:szCs w:val="16"/>
              </w:rPr>
              <w:t>Adquisición de los materiales e insumos para las actividades del proyecto.</w:t>
            </w:r>
          </w:p>
          <w:p w14:paraId="6A0E5E47" w14:textId="77777777" w:rsidR="008F20B1" w:rsidRDefault="008F20B1" w:rsidP="007262BC">
            <w:pPr>
              <w:numPr>
                <w:ilvl w:val="0"/>
                <w:numId w:val="7"/>
              </w:numPr>
              <w:pBdr>
                <w:top w:val="nil"/>
                <w:left w:val="nil"/>
                <w:bottom w:val="nil"/>
                <w:right w:val="nil"/>
                <w:between w:val="nil"/>
              </w:pBdr>
              <w:tabs>
                <w:tab w:val="left" w:pos="283"/>
              </w:tabs>
              <w:spacing w:line="254" w:lineRule="auto"/>
              <w:ind w:right="50"/>
              <w:jc w:val="both"/>
              <w:rPr>
                <w:color w:val="000000"/>
                <w:sz w:val="16"/>
                <w:szCs w:val="16"/>
              </w:rPr>
            </w:pPr>
            <w:r>
              <w:rPr>
                <w:color w:val="000000"/>
                <w:sz w:val="16"/>
                <w:szCs w:val="16"/>
              </w:rPr>
              <w:t>Gastos menores para útiles de oficina (máximo S/ 1,000 nuevos soles de los RNR).</w:t>
            </w:r>
          </w:p>
          <w:p w14:paraId="4443C041" w14:textId="77777777" w:rsidR="008F20B1" w:rsidRDefault="008F20B1" w:rsidP="000F2636">
            <w:pPr>
              <w:pBdr>
                <w:top w:val="nil"/>
                <w:left w:val="nil"/>
                <w:bottom w:val="nil"/>
                <w:right w:val="nil"/>
                <w:between w:val="nil"/>
              </w:pBdr>
              <w:tabs>
                <w:tab w:val="left" w:pos="283"/>
              </w:tabs>
              <w:spacing w:line="256" w:lineRule="auto"/>
              <w:ind w:left="68" w:right="51"/>
              <w:jc w:val="both"/>
              <w:rPr>
                <w:color w:val="000000"/>
                <w:sz w:val="16"/>
                <w:szCs w:val="16"/>
              </w:rPr>
            </w:pPr>
          </w:p>
        </w:tc>
        <w:tc>
          <w:tcPr>
            <w:tcW w:w="2970" w:type="dxa"/>
            <w:tcBorders>
              <w:left w:val="single" w:sz="4" w:space="0" w:color="000000" w:themeColor="text1"/>
              <w:bottom w:val="single" w:sz="4" w:space="0" w:color="000000" w:themeColor="text1"/>
              <w:right w:val="single" w:sz="4" w:space="0" w:color="000000" w:themeColor="text1"/>
            </w:tcBorders>
          </w:tcPr>
          <w:p w14:paraId="76335E1E" w14:textId="77777777" w:rsidR="008F20B1" w:rsidRDefault="008F20B1" w:rsidP="007262BC">
            <w:pPr>
              <w:numPr>
                <w:ilvl w:val="0"/>
                <w:numId w:val="4"/>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Adquisición de los materiales e insumos para las actividades del proyecto.</w:t>
            </w:r>
          </w:p>
          <w:p w14:paraId="2BAEA34E" w14:textId="77777777" w:rsidR="008F20B1" w:rsidRDefault="008F20B1" w:rsidP="007262BC">
            <w:pPr>
              <w:numPr>
                <w:ilvl w:val="0"/>
                <w:numId w:val="4"/>
              </w:numPr>
              <w:pBdr>
                <w:top w:val="nil"/>
                <w:left w:val="nil"/>
                <w:bottom w:val="nil"/>
                <w:right w:val="nil"/>
                <w:between w:val="nil"/>
              </w:pBdr>
              <w:tabs>
                <w:tab w:val="left" w:pos="283"/>
              </w:tabs>
              <w:spacing w:line="254" w:lineRule="auto"/>
              <w:ind w:right="50"/>
              <w:jc w:val="both"/>
              <w:rPr>
                <w:color w:val="000000"/>
                <w:sz w:val="16"/>
                <w:szCs w:val="16"/>
              </w:rPr>
            </w:pPr>
            <w:r>
              <w:rPr>
                <w:color w:val="000000"/>
                <w:sz w:val="16"/>
                <w:szCs w:val="16"/>
              </w:rPr>
              <w:t>Gastos menores para útiles de oficina</w:t>
            </w:r>
          </w:p>
          <w:p w14:paraId="65BBAB4B" w14:textId="77777777" w:rsidR="008F20B1" w:rsidRDefault="008F20B1" w:rsidP="007262BC">
            <w:pPr>
              <w:numPr>
                <w:ilvl w:val="0"/>
                <w:numId w:val="4"/>
              </w:numPr>
              <w:pBdr>
                <w:top w:val="nil"/>
                <w:left w:val="nil"/>
                <w:bottom w:val="nil"/>
                <w:right w:val="nil"/>
                <w:between w:val="nil"/>
              </w:pBdr>
              <w:tabs>
                <w:tab w:val="left" w:pos="285"/>
              </w:tabs>
              <w:spacing w:line="173" w:lineRule="auto"/>
              <w:jc w:val="both"/>
              <w:rPr>
                <w:color w:val="000000"/>
                <w:sz w:val="16"/>
                <w:szCs w:val="16"/>
              </w:rPr>
            </w:pPr>
            <w:r>
              <w:rPr>
                <w:color w:val="000000"/>
                <w:sz w:val="16"/>
                <w:szCs w:val="16"/>
              </w:rPr>
              <w:t>Como mínimo se desagregará el aporte monetario equivalente al IGV</w:t>
            </w:r>
          </w:p>
        </w:tc>
        <w:tc>
          <w:tcPr>
            <w:tcW w:w="1695" w:type="dxa"/>
            <w:tcBorders>
              <w:left w:val="single" w:sz="4" w:space="0" w:color="000000" w:themeColor="text1"/>
              <w:bottom w:val="single" w:sz="4" w:space="0" w:color="000000" w:themeColor="text1"/>
            </w:tcBorders>
          </w:tcPr>
          <w:p w14:paraId="6BA752C8" w14:textId="77777777" w:rsidR="008F20B1" w:rsidRDefault="008F20B1" w:rsidP="007262BC">
            <w:pPr>
              <w:numPr>
                <w:ilvl w:val="0"/>
                <w:numId w:val="5"/>
              </w:numPr>
              <w:pBdr>
                <w:top w:val="nil"/>
                <w:left w:val="nil"/>
                <w:bottom w:val="nil"/>
                <w:right w:val="nil"/>
                <w:between w:val="nil"/>
              </w:pBdr>
              <w:tabs>
                <w:tab w:val="left" w:pos="280"/>
              </w:tabs>
              <w:spacing w:line="254" w:lineRule="auto"/>
              <w:ind w:right="49"/>
              <w:jc w:val="both"/>
              <w:rPr>
                <w:color w:val="000000"/>
                <w:sz w:val="16"/>
                <w:szCs w:val="16"/>
              </w:rPr>
            </w:pPr>
            <w:r>
              <w:rPr>
                <w:b/>
                <w:color w:val="000000"/>
                <w:sz w:val="16"/>
                <w:szCs w:val="16"/>
              </w:rPr>
              <w:t xml:space="preserve">Valorización </w:t>
            </w:r>
            <w:r>
              <w:rPr>
                <w:color w:val="000000"/>
                <w:sz w:val="16"/>
                <w:szCs w:val="16"/>
              </w:rPr>
              <w:t>de los materiales e insumos utilizados en las actividades</w:t>
            </w:r>
          </w:p>
          <w:p w14:paraId="0D1FAA23" w14:textId="77777777" w:rsidR="008F20B1" w:rsidRDefault="008F20B1" w:rsidP="000F2636">
            <w:pPr>
              <w:pBdr>
                <w:top w:val="nil"/>
                <w:left w:val="nil"/>
                <w:bottom w:val="nil"/>
                <w:right w:val="nil"/>
                <w:between w:val="nil"/>
              </w:pBdr>
              <w:spacing w:line="173" w:lineRule="auto"/>
              <w:ind w:left="279"/>
              <w:jc w:val="both"/>
              <w:rPr>
                <w:color w:val="000000"/>
                <w:sz w:val="16"/>
                <w:szCs w:val="16"/>
              </w:rPr>
            </w:pPr>
            <w:r>
              <w:rPr>
                <w:color w:val="000000"/>
                <w:sz w:val="16"/>
                <w:szCs w:val="16"/>
              </w:rPr>
              <w:t>del proyecto.</w:t>
            </w:r>
          </w:p>
        </w:tc>
      </w:tr>
      <w:tr w:rsidR="008F20B1" w14:paraId="00FFBCB4" w14:textId="77777777" w:rsidTr="749459E5">
        <w:trPr>
          <w:trHeight w:val="536"/>
        </w:trPr>
        <w:tc>
          <w:tcPr>
            <w:tcW w:w="1620" w:type="dxa"/>
            <w:tcBorders>
              <w:top w:val="single" w:sz="4" w:space="0" w:color="000000" w:themeColor="text1"/>
              <w:left w:val="single" w:sz="4" w:space="0" w:color="000000" w:themeColor="text1"/>
            </w:tcBorders>
          </w:tcPr>
          <w:p w14:paraId="1E035790" w14:textId="77777777" w:rsidR="008F20B1" w:rsidRDefault="008F20B1" w:rsidP="000F2636">
            <w:pPr>
              <w:pBdr>
                <w:top w:val="nil"/>
                <w:left w:val="nil"/>
                <w:bottom w:val="nil"/>
                <w:right w:val="nil"/>
                <w:between w:val="nil"/>
              </w:pBdr>
              <w:jc w:val="both"/>
              <w:rPr>
                <w:b/>
                <w:color w:val="000000"/>
                <w:sz w:val="16"/>
                <w:szCs w:val="16"/>
              </w:rPr>
            </w:pPr>
          </w:p>
          <w:p w14:paraId="0142F0E1" w14:textId="77777777" w:rsidR="008F20B1" w:rsidRDefault="008F20B1" w:rsidP="000F2636">
            <w:pPr>
              <w:pBdr>
                <w:top w:val="nil"/>
                <w:left w:val="nil"/>
                <w:bottom w:val="nil"/>
                <w:right w:val="nil"/>
                <w:between w:val="nil"/>
              </w:pBdr>
              <w:spacing w:before="7"/>
              <w:jc w:val="both"/>
              <w:rPr>
                <w:b/>
                <w:color w:val="000000"/>
                <w:sz w:val="12"/>
                <w:szCs w:val="12"/>
              </w:rPr>
            </w:pPr>
          </w:p>
          <w:p w14:paraId="001F98BF" w14:textId="77777777" w:rsidR="008F20B1" w:rsidRDefault="008F20B1" w:rsidP="000F2636">
            <w:pPr>
              <w:pBdr>
                <w:top w:val="nil"/>
                <w:left w:val="nil"/>
                <w:bottom w:val="nil"/>
                <w:right w:val="nil"/>
                <w:between w:val="nil"/>
              </w:pBdr>
              <w:ind w:left="74"/>
              <w:jc w:val="both"/>
              <w:rPr>
                <w:b/>
                <w:color w:val="000000"/>
                <w:sz w:val="16"/>
                <w:szCs w:val="16"/>
              </w:rPr>
            </w:pPr>
          </w:p>
          <w:p w14:paraId="573382EC" w14:textId="77777777" w:rsidR="008F20B1" w:rsidRDefault="008F20B1" w:rsidP="000F2636">
            <w:pPr>
              <w:pBdr>
                <w:top w:val="nil"/>
                <w:left w:val="nil"/>
                <w:bottom w:val="nil"/>
                <w:right w:val="nil"/>
                <w:between w:val="nil"/>
              </w:pBdr>
              <w:ind w:left="74"/>
              <w:jc w:val="both"/>
              <w:rPr>
                <w:b/>
                <w:color w:val="000000"/>
                <w:sz w:val="16"/>
                <w:szCs w:val="16"/>
              </w:rPr>
            </w:pPr>
          </w:p>
          <w:p w14:paraId="6E326B2A" w14:textId="77777777" w:rsidR="008F20B1" w:rsidRDefault="008F20B1" w:rsidP="000F2636">
            <w:pPr>
              <w:pBdr>
                <w:top w:val="nil"/>
                <w:left w:val="nil"/>
                <w:bottom w:val="nil"/>
                <w:right w:val="nil"/>
                <w:between w:val="nil"/>
              </w:pBdr>
              <w:ind w:left="74"/>
              <w:jc w:val="both"/>
              <w:rPr>
                <w:b/>
                <w:color w:val="000000"/>
                <w:sz w:val="16"/>
                <w:szCs w:val="16"/>
              </w:rPr>
            </w:pPr>
          </w:p>
          <w:p w14:paraId="1F460D04" w14:textId="77777777" w:rsidR="008F20B1" w:rsidRDefault="008F20B1" w:rsidP="000F2636">
            <w:pPr>
              <w:pBdr>
                <w:top w:val="nil"/>
                <w:left w:val="nil"/>
                <w:bottom w:val="nil"/>
                <w:right w:val="nil"/>
                <w:between w:val="nil"/>
              </w:pBdr>
              <w:ind w:left="74"/>
              <w:jc w:val="both"/>
              <w:rPr>
                <w:b/>
                <w:color w:val="000000"/>
                <w:sz w:val="16"/>
                <w:szCs w:val="16"/>
              </w:rPr>
            </w:pPr>
          </w:p>
          <w:p w14:paraId="5D6E1583" w14:textId="77777777" w:rsidR="008F20B1" w:rsidRDefault="008F20B1" w:rsidP="000F2636">
            <w:pPr>
              <w:pBdr>
                <w:top w:val="nil"/>
                <w:left w:val="nil"/>
                <w:bottom w:val="nil"/>
                <w:right w:val="nil"/>
                <w:between w:val="nil"/>
              </w:pBdr>
              <w:ind w:left="74"/>
              <w:jc w:val="both"/>
              <w:rPr>
                <w:b/>
                <w:color w:val="000000"/>
                <w:sz w:val="16"/>
                <w:szCs w:val="16"/>
              </w:rPr>
            </w:pPr>
          </w:p>
          <w:p w14:paraId="633C323B" w14:textId="77777777" w:rsidR="008F20B1" w:rsidRDefault="008F20B1" w:rsidP="000F2636">
            <w:pPr>
              <w:pBdr>
                <w:top w:val="nil"/>
                <w:left w:val="nil"/>
                <w:bottom w:val="nil"/>
                <w:right w:val="nil"/>
                <w:between w:val="nil"/>
              </w:pBdr>
              <w:ind w:left="74"/>
              <w:jc w:val="both"/>
              <w:rPr>
                <w:b/>
                <w:color w:val="000000"/>
                <w:sz w:val="16"/>
                <w:szCs w:val="16"/>
              </w:rPr>
            </w:pPr>
          </w:p>
          <w:p w14:paraId="175FF400" w14:textId="77777777" w:rsidR="008F20B1" w:rsidRDefault="008F20B1" w:rsidP="000F2636">
            <w:pPr>
              <w:pBdr>
                <w:top w:val="nil"/>
                <w:left w:val="nil"/>
                <w:bottom w:val="nil"/>
                <w:right w:val="nil"/>
                <w:between w:val="nil"/>
              </w:pBdr>
              <w:ind w:left="74"/>
              <w:jc w:val="both"/>
              <w:rPr>
                <w:b/>
                <w:color w:val="000000"/>
                <w:sz w:val="16"/>
                <w:szCs w:val="16"/>
              </w:rPr>
            </w:pPr>
          </w:p>
          <w:p w14:paraId="5720736C" w14:textId="77777777" w:rsidR="008F20B1" w:rsidRDefault="008F20B1" w:rsidP="000F2636">
            <w:pPr>
              <w:pBdr>
                <w:top w:val="nil"/>
                <w:left w:val="nil"/>
                <w:bottom w:val="nil"/>
                <w:right w:val="nil"/>
                <w:between w:val="nil"/>
              </w:pBdr>
              <w:ind w:left="74"/>
              <w:jc w:val="both"/>
              <w:rPr>
                <w:b/>
                <w:color w:val="000000"/>
                <w:sz w:val="16"/>
                <w:szCs w:val="16"/>
              </w:rPr>
            </w:pPr>
          </w:p>
          <w:p w14:paraId="12F8E4C2" w14:textId="77777777" w:rsidR="008F20B1" w:rsidRDefault="008F20B1" w:rsidP="000F2636">
            <w:pPr>
              <w:pBdr>
                <w:top w:val="nil"/>
                <w:left w:val="nil"/>
                <w:bottom w:val="nil"/>
                <w:right w:val="nil"/>
                <w:between w:val="nil"/>
              </w:pBdr>
              <w:ind w:left="74"/>
              <w:jc w:val="both"/>
              <w:rPr>
                <w:b/>
                <w:color w:val="000000"/>
                <w:sz w:val="16"/>
                <w:szCs w:val="16"/>
              </w:rPr>
            </w:pPr>
            <w:r>
              <w:rPr>
                <w:b/>
                <w:color w:val="000000"/>
                <w:sz w:val="16"/>
                <w:szCs w:val="16"/>
              </w:rPr>
              <w:t>Consultorías</w:t>
            </w:r>
          </w:p>
          <w:p w14:paraId="716C96E1" w14:textId="77777777" w:rsidR="008F20B1" w:rsidRDefault="008F20B1" w:rsidP="000F2636">
            <w:pPr>
              <w:pBdr>
                <w:top w:val="nil"/>
                <w:left w:val="nil"/>
                <w:bottom w:val="nil"/>
                <w:right w:val="nil"/>
                <w:between w:val="nil"/>
              </w:pBdr>
              <w:jc w:val="both"/>
              <w:rPr>
                <w:b/>
                <w:color w:val="000000"/>
                <w:sz w:val="16"/>
                <w:szCs w:val="16"/>
              </w:rPr>
            </w:pPr>
          </w:p>
          <w:p w14:paraId="6DE51C9D" w14:textId="77777777" w:rsidR="008F20B1" w:rsidRDefault="008F20B1" w:rsidP="000F2636">
            <w:pPr>
              <w:pBdr>
                <w:top w:val="nil"/>
                <w:left w:val="nil"/>
                <w:bottom w:val="nil"/>
                <w:right w:val="nil"/>
                <w:between w:val="nil"/>
              </w:pBdr>
              <w:jc w:val="both"/>
              <w:rPr>
                <w:b/>
                <w:color w:val="000000"/>
                <w:sz w:val="16"/>
                <w:szCs w:val="16"/>
              </w:rPr>
            </w:pPr>
          </w:p>
          <w:p w14:paraId="09879C03" w14:textId="77777777" w:rsidR="008F20B1" w:rsidRDefault="008F20B1" w:rsidP="000F2636">
            <w:pPr>
              <w:pBdr>
                <w:top w:val="nil"/>
                <w:left w:val="nil"/>
                <w:bottom w:val="nil"/>
                <w:right w:val="nil"/>
                <w:between w:val="nil"/>
              </w:pBdr>
              <w:spacing w:before="99" w:line="290" w:lineRule="auto"/>
              <w:ind w:left="74" w:right="-5"/>
              <w:jc w:val="both"/>
              <w:rPr>
                <w:b/>
                <w:color w:val="000000"/>
                <w:sz w:val="16"/>
                <w:szCs w:val="16"/>
              </w:rPr>
            </w:pPr>
          </w:p>
        </w:tc>
        <w:tc>
          <w:tcPr>
            <w:tcW w:w="2775" w:type="dxa"/>
            <w:tcBorders>
              <w:top w:val="single" w:sz="4" w:space="0" w:color="000000" w:themeColor="text1"/>
              <w:right w:val="single" w:sz="4" w:space="0" w:color="000000" w:themeColor="text1"/>
            </w:tcBorders>
          </w:tcPr>
          <w:p w14:paraId="3278E500" w14:textId="77777777" w:rsidR="008F20B1" w:rsidRDefault="008F20B1" w:rsidP="000F2636">
            <w:pPr>
              <w:pBdr>
                <w:top w:val="nil"/>
                <w:left w:val="nil"/>
                <w:bottom w:val="nil"/>
                <w:right w:val="nil"/>
                <w:between w:val="nil"/>
              </w:pBdr>
              <w:tabs>
                <w:tab w:val="left" w:pos="283"/>
              </w:tabs>
              <w:spacing w:before="3" w:line="254" w:lineRule="auto"/>
              <w:ind w:left="282" w:right="51"/>
              <w:jc w:val="both"/>
              <w:rPr>
                <w:b/>
                <w:color w:val="000000"/>
                <w:sz w:val="16"/>
                <w:szCs w:val="16"/>
              </w:rPr>
            </w:pPr>
            <w:r>
              <w:rPr>
                <w:b/>
                <w:color w:val="000000"/>
                <w:sz w:val="16"/>
                <w:szCs w:val="16"/>
              </w:rPr>
              <w:t>Máximo 30% de los RNR</w:t>
            </w:r>
          </w:p>
          <w:p w14:paraId="62F5F688" w14:textId="77777777" w:rsidR="008F20B1" w:rsidRDefault="33801364" w:rsidP="007262BC">
            <w:pPr>
              <w:numPr>
                <w:ilvl w:val="0"/>
                <w:numId w:val="12"/>
              </w:numPr>
              <w:pBdr>
                <w:top w:val="nil"/>
                <w:left w:val="nil"/>
                <w:bottom w:val="nil"/>
                <w:right w:val="nil"/>
                <w:between w:val="nil"/>
              </w:pBdr>
              <w:tabs>
                <w:tab w:val="left" w:pos="283"/>
              </w:tabs>
              <w:spacing w:before="3" w:line="254" w:lineRule="auto"/>
              <w:ind w:right="51"/>
              <w:jc w:val="both"/>
              <w:rPr>
                <w:color w:val="000000"/>
                <w:sz w:val="16"/>
                <w:szCs w:val="16"/>
              </w:rPr>
            </w:pPr>
            <w:r>
              <w:rPr>
                <w:color w:val="000000"/>
                <w:sz w:val="16"/>
                <w:szCs w:val="16"/>
              </w:rPr>
              <w:t>Las consultorías pueden ser realizadas por especialistas nacionales o extranjeros y se presupuestan a todo costo</w:t>
            </w:r>
            <w:r w:rsidR="008F20B1">
              <w:rPr>
                <w:color w:val="000000"/>
                <w:sz w:val="16"/>
                <w:szCs w:val="16"/>
                <w:vertAlign w:val="superscript"/>
              </w:rPr>
              <w:footnoteReference w:id="3"/>
            </w:r>
            <w:r>
              <w:rPr>
                <w:color w:val="000000"/>
                <w:sz w:val="16"/>
                <w:szCs w:val="16"/>
                <w:vertAlign w:val="superscript"/>
              </w:rPr>
              <w:t xml:space="preserve"> </w:t>
            </w:r>
            <w:r>
              <w:rPr>
                <w:color w:val="000000"/>
                <w:sz w:val="16"/>
                <w:szCs w:val="16"/>
              </w:rPr>
              <w:t>(honorarios, viáticos, pasajes, etc.).</w:t>
            </w:r>
          </w:p>
          <w:p w14:paraId="10FFAED4"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Dentro de este rubro podrá financiarse el pago a especialistas para la capacitación del equipo técnico en temas asociados directamente al proyecto.</w:t>
            </w:r>
          </w:p>
          <w:p w14:paraId="3BE2B250"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02DF82DB" w14:textId="77777777" w:rsidR="008F20B1" w:rsidRDefault="33801364"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sidR="008F20B1">
              <w:rPr>
                <w:color w:val="000000"/>
                <w:sz w:val="16"/>
                <w:szCs w:val="16"/>
                <w:vertAlign w:val="superscript"/>
              </w:rPr>
              <w:footnoteReference w:id="4"/>
            </w:r>
            <w:r>
              <w:rPr>
                <w:color w:val="000000"/>
                <w:sz w:val="16"/>
                <w:szCs w:val="16"/>
              </w:rPr>
              <w:t xml:space="preserve">, máximo </w:t>
            </w:r>
            <w:r w:rsidRPr="3A7CF755">
              <w:rPr>
                <w:b/>
                <w:bCs/>
                <w:color w:val="000000"/>
                <w:sz w:val="16"/>
                <w:szCs w:val="16"/>
              </w:rPr>
              <w:t xml:space="preserve">S/ </w:t>
            </w:r>
            <w:r w:rsidRPr="3A7CF755">
              <w:rPr>
                <w:b/>
                <w:bCs/>
                <w:color w:val="000000"/>
                <w:sz w:val="16"/>
                <w:szCs w:val="16"/>
                <w:u w:val="single"/>
              </w:rPr>
              <w:t>7 000.00</w:t>
            </w:r>
            <w:r w:rsidRPr="3A7CF755">
              <w:rPr>
                <w:b/>
                <w:bCs/>
                <w:color w:val="000000"/>
                <w:sz w:val="16"/>
                <w:szCs w:val="16"/>
              </w:rPr>
              <w:t xml:space="preserve"> </w:t>
            </w:r>
            <w:r>
              <w:rPr>
                <w:color w:val="000000"/>
                <w:sz w:val="16"/>
                <w:szCs w:val="16"/>
              </w:rPr>
              <w:t>de los RNR</w:t>
            </w:r>
          </w:p>
          <w:p w14:paraId="53ABAC3A"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7BFB0E67" w14:textId="77777777" w:rsidR="008F20B1" w:rsidRDefault="008F20B1" w:rsidP="000F2636">
            <w:pPr>
              <w:pBdr>
                <w:top w:val="nil"/>
                <w:left w:val="nil"/>
                <w:bottom w:val="nil"/>
                <w:right w:val="nil"/>
                <w:between w:val="nil"/>
              </w:pBdr>
              <w:jc w:val="both"/>
              <w:rPr>
                <w:color w:val="000000"/>
                <w:sz w:val="16"/>
                <w:szCs w:val="16"/>
              </w:rPr>
            </w:pPr>
          </w:p>
          <w:p w14:paraId="69647462" w14:textId="77777777" w:rsidR="008F20B1" w:rsidRDefault="008F20B1" w:rsidP="000F2636">
            <w:pPr>
              <w:pBdr>
                <w:top w:val="nil"/>
                <w:left w:val="nil"/>
                <w:bottom w:val="nil"/>
                <w:right w:val="nil"/>
                <w:between w:val="nil"/>
              </w:pBdr>
              <w:tabs>
                <w:tab w:val="left" w:pos="428"/>
                <w:tab w:val="left" w:pos="429"/>
              </w:tabs>
              <w:spacing w:line="256" w:lineRule="auto"/>
              <w:ind w:left="428" w:right="135"/>
              <w:jc w:val="both"/>
              <w:rPr>
                <w:strike/>
                <w:color w:val="000000"/>
                <w:sz w:val="16"/>
                <w:szCs w:val="16"/>
              </w:rPr>
            </w:pPr>
            <w:r>
              <w:rPr>
                <w:b/>
                <w:color w:val="000000"/>
                <w:sz w:val="16"/>
                <w:szCs w:val="16"/>
                <w:u w:val="single"/>
              </w:rPr>
              <w:t>Los consultores no forman parte de</w:t>
            </w:r>
            <w:r>
              <w:rPr>
                <w:b/>
                <w:color w:val="000000"/>
                <w:sz w:val="16"/>
                <w:szCs w:val="16"/>
              </w:rPr>
              <w:t>l</w:t>
            </w:r>
            <w:r>
              <w:rPr>
                <w:b/>
                <w:color w:val="000000"/>
                <w:sz w:val="16"/>
                <w:szCs w:val="16"/>
                <w:u w:val="single"/>
              </w:rPr>
              <w:t xml:space="preserve"> equipo técnico del proyecto</w:t>
            </w:r>
            <w:r>
              <w:rPr>
                <w:color w:val="000000"/>
                <w:sz w:val="16"/>
                <w:szCs w:val="16"/>
              </w:rPr>
              <w:t>.</w:t>
            </w:r>
          </w:p>
        </w:tc>
        <w:tc>
          <w:tcPr>
            <w:tcW w:w="2970" w:type="dxa"/>
            <w:tcBorders>
              <w:top w:val="single" w:sz="4" w:space="0" w:color="000000" w:themeColor="text1"/>
              <w:left w:val="single" w:sz="4" w:space="0" w:color="000000" w:themeColor="text1"/>
            </w:tcBorders>
          </w:tcPr>
          <w:p w14:paraId="4DD1D441" w14:textId="77777777" w:rsidR="008F20B1" w:rsidRDefault="008F20B1" w:rsidP="007262BC">
            <w:pPr>
              <w:numPr>
                <w:ilvl w:val="0"/>
                <w:numId w:val="13"/>
              </w:numPr>
              <w:pBdr>
                <w:top w:val="nil"/>
                <w:left w:val="nil"/>
                <w:bottom w:val="nil"/>
                <w:right w:val="nil"/>
                <w:between w:val="nil"/>
              </w:pBdr>
              <w:tabs>
                <w:tab w:val="left" w:pos="288"/>
              </w:tabs>
              <w:spacing w:before="82" w:line="291" w:lineRule="auto"/>
              <w:ind w:right="107"/>
              <w:jc w:val="both"/>
              <w:rPr>
                <w:color w:val="000000"/>
                <w:sz w:val="16"/>
                <w:szCs w:val="16"/>
              </w:rPr>
            </w:pPr>
            <w:r>
              <w:rPr>
                <w:color w:val="000000"/>
                <w:sz w:val="16"/>
                <w:szCs w:val="16"/>
              </w:rPr>
              <w:t>Las consultorías pueden ser realizadas por especialistas nacionales o extranjeros y se presupuestan a todo costo (honorarios, viáticos, pasajes, etc.).</w:t>
            </w:r>
          </w:p>
          <w:p w14:paraId="05C896BC" w14:textId="77777777" w:rsidR="008F20B1" w:rsidRDefault="008F20B1" w:rsidP="007262BC">
            <w:pPr>
              <w:numPr>
                <w:ilvl w:val="0"/>
                <w:numId w:val="10"/>
              </w:numPr>
              <w:pBdr>
                <w:top w:val="nil"/>
                <w:left w:val="nil"/>
                <w:bottom w:val="nil"/>
                <w:right w:val="nil"/>
                <w:between w:val="nil"/>
              </w:pBdr>
              <w:tabs>
                <w:tab w:val="left" w:pos="288"/>
              </w:tabs>
              <w:spacing w:before="1"/>
              <w:jc w:val="both"/>
              <w:rPr>
                <w:color w:val="000000"/>
                <w:sz w:val="16"/>
                <w:szCs w:val="16"/>
              </w:rPr>
            </w:pPr>
            <w:r>
              <w:rPr>
                <w:color w:val="000000"/>
                <w:sz w:val="16"/>
                <w:szCs w:val="16"/>
              </w:rPr>
              <w:t>Dentro de este rubro podrá financiarse el pago a especialistas para la capacitación del equipo</w:t>
            </w:r>
          </w:p>
          <w:p w14:paraId="7B4B6AF5" w14:textId="77777777" w:rsidR="008F20B1" w:rsidRDefault="008F20B1" w:rsidP="000F2636">
            <w:pPr>
              <w:pBdr>
                <w:top w:val="nil"/>
                <w:left w:val="nil"/>
                <w:bottom w:val="nil"/>
                <w:right w:val="nil"/>
                <w:between w:val="nil"/>
              </w:pBdr>
              <w:spacing w:before="3" w:line="290" w:lineRule="auto"/>
              <w:ind w:left="287"/>
              <w:jc w:val="both"/>
              <w:rPr>
                <w:color w:val="000000"/>
                <w:sz w:val="16"/>
                <w:szCs w:val="16"/>
              </w:rPr>
            </w:pPr>
            <w:r>
              <w:rPr>
                <w:color w:val="000000"/>
                <w:sz w:val="16"/>
                <w:szCs w:val="16"/>
              </w:rPr>
              <w:t>Técnico en temas asociados directamente al proyecto.</w:t>
            </w:r>
          </w:p>
          <w:p w14:paraId="17532FD8"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6D5F283D"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Pr>
                <w:color w:val="000000"/>
                <w:sz w:val="14"/>
                <w:szCs w:val="14"/>
                <w:vertAlign w:val="superscript"/>
              </w:rPr>
              <w:t>2</w:t>
            </w:r>
            <w:r>
              <w:rPr>
                <w:color w:val="000000"/>
                <w:sz w:val="16"/>
                <w:szCs w:val="16"/>
              </w:rPr>
              <w:t xml:space="preserve">, máximo </w:t>
            </w:r>
            <w:r>
              <w:rPr>
                <w:b/>
                <w:color w:val="000000"/>
                <w:sz w:val="16"/>
                <w:szCs w:val="16"/>
              </w:rPr>
              <w:t xml:space="preserve">S/ </w:t>
            </w:r>
            <w:r>
              <w:rPr>
                <w:b/>
                <w:color w:val="000000"/>
                <w:sz w:val="16"/>
                <w:szCs w:val="16"/>
                <w:u w:val="single"/>
              </w:rPr>
              <w:t>3 000.00</w:t>
            </w:r>
            <w:r>
              <w:rPr>
                <w:b/>
                <w:color w:val="000000"/>
                <w:sz w:val="16"/>
                <w:szCs w:val="16"/>
              </w:rPr>
              <w:t xml:space="preserve"> </w:t>
            </w:r>
          </w:p>
          <w:p w14:paraId="7697A3E4"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32776C39" w14:textId="77777777" w:rsidR="008F20B1" w:rsidRDefault="008F20B1" w:rsidP="000F2636">
            <w:pPr>
              <w:pBdr>
                <w:top w:val="nil"/>
                <w:left w:val="nil"/>
                <w:bottom w:val="nil"/>
                <w:right w:val="nil"/>
                <w:between w:val="nil"/>
              </w:pBdr>
              <w:spacing w:before="3" w:line="290" w:lineRule="auto"/>
              <w:ind w:left="287"/>
              <w:jc w:val="both"/>
              <w:rPr>
                <w:color w:val="000000"/>
                <w:sz w:val="16"/>
                <w:szCs w:val="16"/>
              </w:rPr>
            </w:pPr>
          </w:p>
          <w:p w14:paraId="2A7F8D11" w14:textId="77777777" w:rsidR="008F20B1" w:rsidRDefault="008F20B1" w:rsidP="007262BC">
            <w:pPr>
              <w:numPr>
                <w:ilvl w:val="0"/>
                <w:numId w:val="10"/>
              </w:numPr>
              <w:pBdr>
                <w:top w:val="nil"/>
                <w:left w:val="nil"/>
                <w:bottom w:val="nil"/>
                <w:right w:val="nil"/>
                <w:between w:val="nil"/>
              </w:pBdr>
              <w:tabs>
                <w:tab w:val="left" w:pos="288"/>
              </w:tabs>
              <w:spacing w:before="1"/>
              <w:jc w:val="both"/>
              <w:rPr>
                <w:color w:val="000000"/>
                <w:sz w:val="16"/>
                <w:szCs w:val="16"/>
              </w:rPr>
            </w:pPr>
            <w:r>
              <w:rPr>
                <w:color w:val="000000"/>
                <w:sz w:val="16"/>
                <w:szCs w:val="16"/>
              </w:rPr>
              <w:t>Como mínimo se desagregará el aporte monetario equivalente al IGV, en caso la consultoría lo realice una persona jurídica</w:t>
            </w:r>
          </w:p>
          <w:p w14:paraId="7A538E27" w14:textId="77777777" w:rsidR="008F20B1" w:rsidRDefault="008F20B1" w:rsidP="000F2636">
            <w:pPr>
              <w:pBdr>
                <w:top w:val="nil"/>
                <w:left w:val="nil"/>
                <w:bottom w:val="nil"/>
                <w:right w:val="nil"/>
                <w:between w:val="nil"/>
              </w:pBdr>
              <w:tabs>
                <w:tab w:val="left" w:pos="285"/>
              </w:tabs>
              <w:ind w:right="52"/>
              <w:jc w:val="both"/>
              <w:rPr>
                <w:color w:val="000000"/>
                <w:sz w:val="16"/>
                <w:szCs w:val="16"/>
              </w:rPr>
            </w:pPr>
            <w:r>
              <w:rPr>
                <w:b/>
                <w:color w:val="000000"/>
                <w:sz w:val="16"/>
                <w:szCs w:val="16"/>
                <w:u w:val="single"/>
              </w:rPr>
              <w:t>Los consultores no forman parte del equipo técnico del proyecto</w:t>
            </w:r>
          </w:p>
        </w:tc>
        <w:tc>
          <w:tcPr>
            <w:tcW w:w="1695" w:type="dxa"/>
            <w:tcBorders>
              <w:top w:val="single" w:sz="4" w:space="0" w:color="000000" w:themeColor="text1"/>
              <w:bottom w:val="single" w:sz="4" w:space="0" w:color="000000" w:themeColor="text1"/>
              <w:right w:val="single" w:sz="4" w:space="0" w:color="000000" w:themeColor="text1"/>
            </w:tcBorders>
          </w:tcPr>
          <w:p w14:paraId="72816B38" w14:textId="77777777" w:rsidR="008F20B1" w:rsidRDefault="008F20B1" w:rsidP="000F2636">
            <w:pPr>
              <w:pBdr>
                <w:top w:val="nil"/>
                <w:left w:val="nil"/>
                <w:bottom w:val="nil"/>
                <w:right w:val="nil"/>
                <w:between w:val="nil"/>
              </w:pBdr>
              <w:jc w:val="both"/>
              <w:rPr>
                <w:b/>
                <w:color w:val="000000"/>
                <w:sz w:val="16"/>
                <w:szCs w:val="16"/>
              </w:rPr>
            </w:pPr>
          </w:p>
          <w:p w14:paraId="69FB49B0"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6846D900" w14:textId="77777777" w:rsidR="008F20B1" w:rsidRDefault="008F20B1" w:rsidP="001F0073">
            <w:pPr>
              <w:pBdr>
                <w:top w:val="nil"/>
                <w:left w:val="nil"/>
                <w:bottom w:val="nil"/>
                <w:right w:val="nil"/>
                <w:between w:val="nil"/>
              </w:pBdr>
              <w:spacing w:before="1"/>
              <w:ind w:right="163"/>
              <w:jc w:val="center"/>
              <w:rPr>
                <w:color w:val="000000"/>
                <w:sz w:val="16"/>
                <w:szCs w:val="16"/>
              </w:rPr>
            </w:pPr>
            <w:r>
              <w:rPr>
                <w:color w:val="000000"/>
                <w:sz w:val="16"/>
                <w:szCs w:val="16"/>
              </w:rPr>
              <w:t>No Aplica</w:t>
            </w:r>
          </w:p>
        </w:tc>
      </w:tr>
      <w:tr w:rsidR="008F20B1" w14:paraId="03D48CC5" w14:textId="77777777" w:rsidTr="749459E5">
        <w:trPr>
          <w:trHeight w:val="3331"/>
        </w:trPr>
        <w:tc>
          <w:tcPr>
            <w:tcW w:w="16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6DF707D9" w14:textId="77777777" w:rsidR="008F20B1" w:rsidRDefault="008F20B1" w:rsidP="000F2636">
            <w:pPr>
              <w:pBdr>
                <w:top w:val="nil"/>
                <w:left w:val="nil"/>
                <w:bottom w:val="nil"/>
                <w:right w:val="nil"/>
                <w:between w:val="nil"/>
              </w:pBdr>
              <w:jc w:val="both"/>
              <w:rPr>
                <w:color w:val="000000"/>
                <w:sz w:val="16"/>
                <w:szCs w:val="16"/>
              </w:rPr>
            </w:pPr>
          </w:p>
          <w:p w14:paraId="38F51475" w14:textId="77777777" w:rsidR="008F20B1" w:rsidRDefault="008F20B1" w:rsidP="000F2636">
            <w:pPr>
              <w:pBdr>
                <w:top w:val="nil"/>
                <w:left w:val="nil"/>
                <w:bottom w:val="nil"/>
                <w:right w:val="nil"/>
                <w:between w:val="nil"/>
              </w:pBdr>
              <w:jc w:val="both"/>
              <w:rPr>
                <w:color w:val="000000"/>
                <w:sz w:val="16"/>
                <w:szCs w:val="16"/>
              </w:rPr>
            </w:pPr>
          </w:p>
          <w:p w14:paraId="2D1E9EDA" w14:textId="77777777" w:rsidR="008F20B1" w:rsidRDefault="008F20B1" w:rsidP="000F2636">
            <w:pPr>
              <w:pBdr>
                <w:top w:val="nil"/>
                <w:left w:val="nil"/>
                <w:bottom w:val="nil"/>
                <w:right w:val="nil"/>
                <w:between w:val="nil"/>
              </w:pBdr>
              <w:jc w:val="both"/>
              <w:rPr>
                <w:color w:val="000000"/>
                <w:sz w:val="16"/>
                <w:szCs w:val="16"/>
              </w:rPr>
            </w:pPr>
          </w:p>
          <w:p w14:paraId="0AC0DC94" w14:textId="77777777" w:rsidR="008F20B1" w:rsidRDefault="008F20B1" w:rsidP="000F2636">
            <w:pPr>
              <w:pBdr>
                <w:top w:val="nil"/>
                <w:left w:val="nil"/>
                <w:bottom w:val="nil"/>
                <w:right w:val="nil"/>
                <w:between w:val="nil"/>
              </w:pBdr>
              <w:jc w:val="both"/>
              <w:rPr>
                <w:color w:val="000000"/>
                <w:sz w:val="16"/>
                <w:szCs w:val="16"/>
              </w:rPr>
            </w:pPr>
          </w:p>
          <w:p w14:paraId="23DAC2E7" w14:textId="77777777" w:rsidR="008F20B1" w:rsidRDefault="008F20B1" w:rsidP="000F2636">
            <w:pPr>
              <w:pBdr>
                <w:top w:val="nil"/>
                <w:left w:val="nil"/>
                <w:bottom w:val="nil"/>
                <w:right w:val="nil"/>
                <w:between w:val="nil"/>
              </w:pBdr>
              <w:jc w:val="both"/>
              <w:rPr>
                <w:color w:val="000000"/>
                <w:sz w:val="16"/>
                <w:szCs w:val="16"/>
              </w:rPr>
            </w:pPr>
          </w:p>
          <w:p w14:paraId="1A73E70B" w14:textId="77777777" w:rsidR="008F20B1" w:rsidRDefault="008F20B1" w:rsidP="000F2636">
            <w:pPr>
              <w:pBdr>
                <w:top w:val="nil"/>
                <w:left w:val="nil"/>
                <w:bottom w:val="nil"/>
                <w:right w:val="nil"/>
                <w:between w:val="nil"/>
              </w:pBdr>
              <w:jc w:val="both"/>
              <w:rPr>
                <w:color w:val="000000"/>
                <w:sz w:val="16"/>
                <w:szCs w:val="16"/>
              </w:rPr>
            </w:pPr>
          </w:p>
          <w:p w14:paraId="6B7363A4" w14:textId="77777777" w:rsidR="008F20B1" w:rsidRDefault="008F20B1" w:rsidP="000F2636">
            <w:pPr>
              <w:pBdr>
                <w:top w:val="nil"/>
                <w:left w:val="nil"/>
                <w:bottom w:val="nil"/>
                <w:right w:val="nil"/>
                <w:between w:val="nil"/>
              </w:pBdr>
              <w:spacing w:before="128" w:line="290" w:lineRule="auto"/>
              <w:ind w:left="407" w:right="177" w:hanging="88"/>
              <w:jc w:val="both"/>
              <w:rPr>
                <w:b/>
                <w:color w:val="000000"/>
                <w:sz w:val="16"/>
                <w:szCs w:val="16"/>
              </w:rPr>
            </w:pPr>
            <w:r>
              <w:rPr>
                <w:b/>
                <w:color w:val="000000"/>
                <w:sz w:val="16"/>
                <w:szCs w:val="16"/>
              </w:rPr>
              <w:t>Servicios de Terceros</w:t>
            </w:r>
          </w:p>
        </w:tc>
        <w:tc>
          <w:tcPr>
            <w:tcW w:w="2775"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4C271D4" w14:textId="77777777" w:rsidR="008F20B1" w:rsidRDefault="008F20B1" w:rsidP="007262BC">
            <w:pPr>
              <w:numPr>
                <w:ilvl w:val="0"/>
                <w:numId w:val="11"/>
              </w:numPr>
              <w:pBdr>
                <w:top w:val="nil"/>
                <w:left w:val="nil"/>
                <w:bottom w:val="nil"/>
                <w:right w:val="nil"/>
                <w:between w:val="nil"/>
              </w:pBdr>
              <w:tabs>
                <w:tab w:val="left" w:pos="283"/>
              </w:tabs>
              <w:spacing w:before="1" w:line="254" w:lineRule="auto"/>
              <w:ind w:right="78"/>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7295B78A" w14:textId="77777777" w:rsidR="008F20B1" w:rsidRDefault="008F20B1" w:rsidP="007262BC">
            <w:pPr>
              <w:numPr>
                <w:ilvl w:val="0"/>
                <w:numId w:val="11"/>
              </w:numPr>
              <w:pBdr>
                <w:top w:val="nil"/>
                <w:left w:val="nil"/>
                <w:bottom w:val="nil"/>
                <w:right w:val="nil"/>
                <w:between w:val="nil"/>
              </w:pBdr>
              <w:tabs>
                <w:tab w:val="left" w:pos="283"/>
              </w:tabs>
              <w:spacing w:before="3"/>
              <w:jc w:val="both"/>
              <w:rPr>
                <w:color w:val="000000"/>
                <w:sz w:val="16"/>
                <w:szCs w:val="16"/>
              </w:rPr>
            </w:pPr>
            <w:r>
              <w:rPr>
                <w:color w:val="000000"/>
                <w:sz w:val="16"/>
                <w:szCs w:val="16"/>
              </w:rPr>
              <w:t>Servicios de desarrollo de software.</w:t>
            </w:r>
          </w:p>
          <w:p w14:paraId="74AF2E0D" w14:textId="77777777" w:rsidR="008F20B1" w:rsidRDefault="008F20B1" w:rsidP="007262BC">
            <w:pPr>
              <w:numPr>
                <w:ilvl w:val="0"/>
                <w:numId w:val="11"/>
              </w:numPr>
              <w:pBdr>
                <w:top w:val="nil"/>
                <w:left w:val="nil"/>
                <w:bottom w:val="nil"/>
                <w:right w:val="nil"/>
                <w:between w:val="nil"/>
              </w:pBdr>
              <w:tabs>
                <w:tab w:val="left" w:pos="283"/>
              </w:tabs>
              <w:spacing w:before="41" w:line="291" w:lineRule="auto"/>
              <w:ind w:right="54"/>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7F86B1EA" w14:textId="77777777" w:rsidR="008F20B1" w:rsidRDefault="008F20B1" w:rsidP="007262BC">
            <w:pPr>
              <w:numPr>
                <w:ilvl w:val="0"/>
                <w:numId w:val="14"/>
              </w:numPr>
              <w:pBdr>
                <w:top w:val="nil"/>
                <w:left w:val="nil"/>
                <w:bottom w:val="nil"/>
                <w:right w:val="nil"/>
                <w:between w:val="nil"/>
              </w:pBdr>
              <w:tabs>
                <w:tab w:val="left" w:pos="283"/>
              </w:tabs>
              <w:spacing w:before="3" w:line="254" w:lineRule="auto"/>
              <w:ind w:right="113"/>
              <w:jc w:val="both"/>
              <w:rPr>
                <w:color w:val="000000"/>
                <w:sz w:val="16"/>
                <w:szCs w:val="16"/>
              </w:rPr>
            </w:pPr>
            <w:r>
              <w:rPr>
                <w:b/>
                <w:color w:val="000000"/>
                <w:sz w:val="16"/>
                <w:szCs w:val="16"/>
              </w:rPr>
              <w:t>Máximo 10% de los RNR</w:t>
            </w:r>
            <w:r>
              <w:rPr>
                <w:color w:val="000000"/>
                <w:sz w:val="16"/>
                <w:szCs w:val="16"/>
              </w:rPr>
              <w:t xml:space="preserve"> para acondicionamiento o mejora de ambientes de trabajo para el desarrollo del proyecto, incluida la mano de obra. </w:t>
            </w:r>
          </w:p>
          <w:p w14:paraId="6D644E53" w14:textId="77777777" w:rsidR="008F20B1" w:rsidRDefault="008F20B1" w:rsidP="007262BC">
            <w:pPr>
              <w:numPr>
                <w:ilvl w:val="0"/>
                <w:numId w:val="14"/>
              </w:numPr>
              <w:pBdr>
                <w:top w:val="nil"/>
                <w:left w:val="nil"/>
                <w:bottom w:val="nil"/>
                <w:right w:val="nil"/>
                <w:between w:val="nil"/>
              </w:pBdr>
              <w:tabs>
                <w:tab w:val="left" w:pos="283"/>
              </w:tabs>
              <w:spacing w:before="3" w:line="254" w:lineRule="auto"/>
              <w:ind w:right="113"/>
              <w:jc w:val="both"/>
              <w:rPr>
                <w:color w:val="000000"/>
                <w:sz w:val="16"/>
                <w:szCs w:val="16"/>
              </w:rPr>
            </w:pPr>
            <w:r>
              <w:rPr>
                <w:color w:val="000000"/>
                <w:sz w:val="16"/>
                <w:szCs w:val="16"/>
              </w:rPr>
              <w:t>Medidas de protección ambiental y laboral asociadas al proyecto (incluye pruebas de detención de covid-19 a los que participan del proyecto: equipo técnico, coordinador administrativo y consultores).</w:t>
            </w:r>
          </w:p>
          <w:p w14:paraId="7CB25F51" w14:textId="77777777" w:rsidR="00377995" w:rsidRDefault="008F20B1" w:rsidP="007262BC">
            <w:pPr>
              <w:numPr>
                <w:ilvl w:val="0"/>
                <w:numId w:val="14"/>
              </w:numPr>
              <w:pBdr>
                <w:top w:val="nil"/>
                <w:left w:val="nil"/>
                <w:bottom w:val="nil"/>
                <w:right w:val="nil"/>
                <w:between w:val="nil"/>
              </w:pBdr>
              <w:tabs>
                <w:tab w:val="left" w:pos="281"/>
              </w:tabs>
              <w:spacing w:line="254" w:lineRule="auto"/>
              <w:ind w:right="180"/>
              <w:jc w:val="both"/>
              <w:rPr>
                <w:color w:val="000000"/>
                <w:sz w:val="16"/>
                <w:szCs w:val="16"/>
              </w:rPr>
            </w:pPr>
            <w:r w:rsidRPr="00377995">
              <w:rPr>
                <w:color w:val="000000"/>
                <w:sz w:val="16"/>
                <w:szCs w:val="16"/>
              </w:rPr>
              <w:t>Pago por el uso de propiedad intelectual registrada a nombre de terceros. Sólo podrá contratarse la suscripción por el tiempo del proyecto (como máximo).</w:t>
            </w:r>
          </w:p>
          <w:p w14:paraId="033B75BB" w14:textId="77777777" w:rsidR="00377995" w:rsidRDefault="008F20B1" w:rsidP="007262BC">
            <w:pPr>
              <w:numPr>
                <w:ilvl w:val="0"/>
                <w:numId w:val="14"/>
              </w:numPr>
              <w:pBdr>
                <w:top w:val="nil"/>
                <w:left w:val="nil"/>
                <w:bottom w:val="nil"/>
                <w:right w:val="nil"/>
                <w:between w:val="nil"/>
              </w:pBdr>
              <w:tabs>
                <w:tab w:val="left" w:pos="283"/>
              </w:tabs>
              <w:spacing w:line="254" w:lineRule="auto"/>
              <w:ind w:right="180"/>
              <w:jc w:val="both"/>
              <w:rPr>
                <w:color w:val="000000"/>
                <w:sz w:val="16"/>
                <w:szCs w:val="16"/>
              </w:rPr>
            </w:pPr>
            <w:r w:rsidRPr="00377995">
              <w:rPr>
                <w:color w:val="000000"/>
                <w:sz w:val="16"/>
                <w:szCs w:val="16"/>
              </w:rPr>
              <w:t>Gastos de difusión de los resultados del proyecto (componente gestión y cierre).</w:t>
            </w:r>
          </w:p>
          <w:p w14:paraId="25E28F4D" w14:textId="77777777" w:rsidR="00377995" w:rsidRDefault="008F20B1" w:rsidP="007262BC">
            <w:pPr>
              <w:numPr>
                <w:ilvl w:val="0"/>
                <w:numId w:val="14"/>
              </w:numPr>
              <w:pBdr>
                <w:top w:val="nil"/>
                <w:left w:val="nil"/>
                <w:bottom w:val="nil"/>
                <w:right w:val="nil"/>
                <w:between w:val="nil"/>
              </w:pBdr>
              <w:tabs>
                <w:tab w:val="left" w:pos="283"/>
              </w:tabs>
              <w:spacing w:line="254" w:lineRule="auto"/>
              <w:ind w:right="180"/>
              <w:jc w:val="both"/>
              <w:rPr>
                <w:color w:val="000000"/>
                <w:sz w:val="16"/>
                <w:szCs w:val="16"/>
              </w:rPr>
            </w:pPr>
            <w:r w:rsidRPr="00377995">
              <w:rPr>
                <w:color w:val="000000"/>
                <w:sz w:val="16"/>
                <w:szCs w:val="16"/>
              </w:rPr>
              <w:t>Software especializado y diseñado para el desarrollo del proyecto.</w:t>
            </w:r>
          </w:p>
          <w:p w14:paraId="4AB21230" w14:textId="77777777" w:rsidR="00377995" w:rsidRDefault="008F20B1" w:rsidP="007262BC">
            <w:pPr>
              <w:numPr>
                <w:ilvl w:val="0"/>
                <w:numId w:val="14"/>
              </w:numPr>
              <w:pBdr>
                <w:top w:val="nil"/>
                <w:left w:val="nil"/>
                <w:bottom w:val="nil"/>
                <w:right w:val="nil"/>
                <w:between w:val="nil"/>
              </w:pBdr>
              <w:tabs>
                <w:tab w:val="left" w:pos="283"/>
              </w:tabs>
              <w:spacing w:line="254" w:lineRule="auto"/>
              <w:ind w:right="180"/>
              <w:jc w:val="both"/>
              <w:rPr>
                <w:color w:val="000000"/>
                <w:sz w:val="16"/>
                <w:szCs w:val="16"/>
              </w:rPr>
            </w:pPr>
            <w:r w:rsidRPr="00377995">
              <w:rPr>
                <w:color w:val="000000"/>
                <w:sz w:val="16"/>
                <w:szCs w:val="16"/>
              </w:rPr>
              <w:t>Pago de acceso a documentación y bases de datos especializadas. Sólo podrá contratarse la suscripción por el tiempo del proyecto (como máximo).</w:t>
            </w:r>
            <w:r w:rsidR="00377995" w:rsidRPr="00377995">
              <w:rPr>
                <w:color w:val="000000"/>
                <w:sz w:val="16"/>
                <w:szCs w:val="16"/>
              </w:rPr>
              <w:t xml:space="preserve"> </w:t>
            </w:r>
          </w:p>
          <w:p w14:paraId="27BE6133" w14:textId="4EE56FE1" w:rsidR="008F20B1" w:rsidRPr="00E41CE9" w:rsidRDefault="762D723E" w:rsidP="007262BC">
            <w:pPr>
              <w:numPr>
                <w:ilvl w:val="0"/>
                <w:numId w:val="14"/>
              </w:numPr>
              <w:pBdr>
                <w:top w:val="nil"/>
                <w:left w:val="nil"/>
                <w:bottom w:val="nil"/>
                <w:right w:val="nil"/>
                <w:between w:val="nil"/>
              </w:pBdr>
              <w:tabs>
                <w:tab w:val="left" w:pos="280"/>
              </w:tabs>
              <w:spacing w:line="254" w:lineRule="auto"/>
              <w:ind w:right="180"/>
              <w:jc w:val="both"/>
              <w:rPr>
                <w:color w:val="000000"/>
                <w:sz w:val="16"/>
                <w:szCs w:val="16"/>
              </w:rPr>
            </w:pPr>
            <w:r w:rsidRPr="00377995">
              <w:rPr>
                <w:color w:val="000000"/>
                <w:sz w:val="16"/>
                <w:szCs w:val="16"/>
              </w:rPr>
              <w:t>Membresía para la firma digital</w:t>
            </w:r>
            <w:r w:rsidR="1FE0FE90" w:rsidRPr="00377995">
              <w:rPr>
                <w:color w:val="000000"/>
                <w:sz w:val="16"/>
                <w:szCs w:val="16"/>
              </w:rPr>
              <w:t xml:space="preserve"> acreditada por INDECOPI</w:t>
            </w:r>
            <w:r w:rsidRPr="00377995">
              <w:rPr>
                <w:color w:val="000000"/>
                <w:sz w:val="16"/>
                <w:szCs w:val="16"/>
              </w:rPr>
              <w:t xml:space="preserve"> para la gestión del proyecto ante </w:t>
            </w:r>
            <w:proofErr w:type="spellStart"/>
            <w:r w:rsidRPr="00377995">
              <w:rPr>
                <w:color w:val="000000"/>
                <w:sz w:val="16"/>
                <w:szCs w:val="16"/>
              </w:rPr>
              <w:t>ProInnóvate</w:t>
            </w:r>
            <w:proofErr w:type="spellEnd"/>
            <w:r w:rsidRPr="00377995">
              <w:rPr>
                <w:color w:val="000000"/>
                <w:sz w:val="16"/>
                <w:szCs w:val="16"/>
              </w:rPr>
              <w:t xml:space="preserve">. </w:t>
            </w:r>
            <w:r w:rsidR="6D99C439" w:rsidRPr="00377995">
              <w:rPr>
                <w:color w:val="000000"/>
                <w:sz w:val="16"/>
                <w:szCs w:val="16"/>
              </w:rPr>
              <w:t>Podrá ser reconocido antes de la firma del Contrato de Adjudicación de los RNR.</w:t>
            </w:r>
          </w:p>
        </w:tc>
        <w:tc>
          <w:tcPr>
            <w:tcW w:w="2970"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DA3B453" w14:textId="77777777" w:rsidR="008F20B1" w:rsidRDefault="008F20B1" w:rsidP="007262BC">
            <w:pPr>
              <w:numPr>
                <w:ilvl w:val="0"/>
                <w:numId w:val="9"/>
              </w:numPr>
              <w:pBdr>
                <w:top w:val="nil"/>
                <w:left w:val="nil"/>
                <w:bottom w:val="nil"/>
                <w:right w:val="nil"/>
                <w:between w:val="nil"/>
              </w:pBdr>
              <w:tabs>
                <w:tab w:val="left" w:pos="288"/>
                <w:tab w:val="left" w:pos="1725"/>
              </w:tabs>
              <w:spacing w:before="1" w:line="254" w:lineRule="auto"/>
              <w:ind w:right="52"/>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1C49A2FB" w14:textId="77777777" w:rsidR="008F20B1" w:rsidRDefault="008F20B1" w:rsidP="007262BC">
            <w:pPr>
              <w:numPr>
                <w:ilvl w:val="0"/>
                <w:numId w:val="9"/>
              </w:numPr>
              <w:pBdr>
                <w:top w:val="nil"/>
                <w:left w:val="nil"/>
                <w:bottom w:val="nil"/>
                <w:right w:val="nil"/>
                <w:between w:val="nil"/>
              </w:pBdr>
              <w:tabs>
                <w:tab w:val="left" w:pos="288"/>
              </w:tabs>
              <w:spacing w:before="2"/>
              <w:jc w:val="both"/>
              <w:rPr>
                <w:color w:val="000000"/>
                <w:sz w:val="16"/>
                <w:szCs w:val="16"/>
              </w:rPr>
            </w:pPr>
            <w:r>
              <w:rPr>
                <w:color w:val="000000"/>
                <w:sz w:val="16"/>
                <w:szCs w:val="16"/>
              </w:rPr>
              <w:t>Servicios de desarrollo de software.</w:t>
            </w:r>
          </w:p>
          <w:p w14:paraId="4FFE2DF5" w14:textId="77777777" w:rsidR="008F20B1" w:rsidRDefault="008F20B1" w:rsidP="007262BC">
            <w:pPr>
              <w:numPr>
                <w:ilvl w:val="0"/>
                <w:numId w:val="9"/>
              </w:numPr>
              <w:pBdr>
                <w:top w:val="nil"/>
                <w:left w:val="nil"/>
                <w:bottom w:val="nil"/>
                <w:right w:val="nil"/>
                <w:between w:val="nil"/>
              </w:pBdr>
              <w:tabs>
                <w:tab w:val="left" w:pos="288"/>
              </w:tabs>
              <w:spacing w:before="41" w:line="291" w:lineRule="auto"/>
              <w:ind w:right="172"/>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6535E160" w14:textId="77777777" w:rsidR="008F20B1" w:rsidRDefault="008F20B1" w:rsidP="007262BC">
            <w:pPr>
              <w:numPr>
                <w:ilvl w:val="0"/>
                <w:numId w:val="9"/>
              </w:numPr>
              <w:pBdr>
                <w:top w:val="nil"/>
                <w:left w:val="nil"/>
                <w:bottom w:val="nil"/>
                <w:right w:val="nil"/>
                <w:between w:val="nil"/>
              </w:pBdr>
              <w:tabs>
                <w:tab w:val="left" w:pos="285"/>
              </w:tabs>
              <w:spacing w:before="3" w:line="254" w:lineRule="auto"/>
              <w:ind w:right="59"/>
              <w:jc w:val="both"/>
              <w:rPr>
                <w:color w:val="000000"/>
                <w:sz w:val="16"/>
                <w:szCs w:val="16"/>
              </w:rPr>
            </w:pPr>
            <w:r>
              <w:rPr>
                <w:color w:val="000000"/>
                <w:sz w:val="16"/>
                <w:szCs w:val="16"/>
              </w:rPr>
              <w:t>Acondicionamiento o mejora de ambientes de trabajo para el desarrollo del proyecto, incluida la mano de obra.</w:t>
            </w:r>
          </w:p>
          <w:p w14:paraId="5F1403C1" w14:textId="77777777" w:rsidR="008F20B1" w:rsidRDefault="008F20B1" w:rsidP="007262BC">
            <w:pPr>
              <w:numPr>
                <w:ilvl w:val="0"/>
                <w:numId w:val="9"/>
              </w:numPr>
              <w:pBdr>
                <w:top w:val="nil"/>
                <w:left w:val="nil"/>
                <w:bottom w:val="nil"/>
                <w:right w:val="nil"/>
                <w:between w:val="nil"/>
              </w:pBdr>
              <w:tabs>
                <w:tab w:val="left" w:pos="285"/>
              </w:tabs>
              <w:spacing w:line="254" w:lineRule="auto"/>
              <w:ind w:right="58"/>
              <w:jc w:val="both"/>
              <w:rPr>
                <w:color w:val="000000"/>
                <w:sz w:val="16"/>
                <w:szCs w:val="16"/>
              </w:rPr>
            </w:pPr>
            <w:r>
              <w:rPr>
                <w:color w:val="000000"/>
                <w:sz w:val="16"/>
                <w:szCs w:val="16"/>
              </w:rPr>
              <w:t>Servicio de telefonía e internet, siempre y cuando el proyecto necesite de estas herramientas para su desarrollo.</w:t>
            </w:r>
          </w:p>
          <w:p w14:paraId="1DE0E1D3" w14:textId="77777777" w:rsidR="008F20B1" w:rsidRDefault="008F20B1" w:rsidP="007262BC">
            <w:pPr>
              <w:numPr>
                <w:ilvl w:val="0"/>
                <w:numId w:val="9"/>
              </w:numPr>
              <w:pBdr>
                <w:top w:val="nil"/>
                <w:left w:val="nil"/>
                <w:bottom w:val="nil"/>
                <w:right w:val="nil"/>
                <w:between w:val="nil"/>
              </w:pBdr>
              <w:tabs>
                <w:tab w:val="left" w:pos="285"/>
              </w:tabs>
              <w:spacing w:line="254" w:lineRule="auto"/>
              <w:ind w:right="57"/>
              <w:jc w:val="both"/>
              <w:rPr>
                <w:color w:val="000000"/>
                <w:sz w:val="16"/>
                <w:szCs w:val="16"/>
              </w:rPr>
            </w:pPr>
            <w:r>
              <w:rPr>
                <w:color w:val="000000"/>
                <w:sz w:val="16"/>
                <w:szCs w:val="16"/>
              </w:rPr>
              <w:t xml:space="preserve">Licencias de software que incluya los siguientes productos: sistemas operativos, paquetes de ofimática, licencias de antivirus, utilitarios de </w:t>
            </w:r>
            <w:proofErr w:type="spellStart"/>
            <w:r>
              <w:rPr>
                <w:color w:val="000000"/>
                <w:sz w:val="16"/>
                <w:szCs w:val="16"/>
              </w:rPr>
              <w:t>PC´s</w:t>
            </w:r>
            <w:proofErr w:type="spellEnd"/>
            <w:r>
              <w:rPr>
                <w:color w:val="000000"/>
                <w:sz w:val="16"/>
                <w:szCs w:val="16"/>
              </w:rPr>
              <w:t>, motores de base de datos, servidores de correo, servidores de filtro de contenidos, servidores de seguridad: firewalls y proxys.</w:t>
            </w:r>
          </w:p>
          <w:p w14:paraId="574425E8" w14:textId="77777777" w:rsidR="008F20B1" w:rsidRDefault="008F20B1" w:rsidP="007262BC">
            <w:pPr>
              <w:numPr>
                <w:ilvl w:val="0"/>
                <w:numId w:val="9"/>
              </w:numPr>
              <w:pBdr>
                <w:top w:val="nil"/>
                <w:left w:val="nil"/>
                <w:bottom w:val="nil"/>
                <w:right w:val="nil"/>
                <w:between w:val="nil"/>
              </w:pBdr>
              <w:tabs>
                <w:tab w:val="left" w:pos="285"/>
              </w:tabs>
              <w:spacing w:before="2"/>
              <w:jc w:val="both"/>
              <w:rPr>
                <w:color w:val="000000"/>
                <w:sz w:val="16"/>
                <w:szCs w:val="16"/>
              </w:rPr>
            </w:pPr>
            <w:r>
              <w:rPr>
                <w:color w:val="000000"/>
                <w:sz w:val="16"/>
                <w:szCs w:val="16"/>
              </w:rPr>
              <w:t>Seguros de cualquier tipo.</w:t>
            </w:r>
          </w:p>
          <w:p w14:paraId="6C6F0F58" w14:textId="77777777" w:rsidR="008F20B1" w:rsidRDefault="008F20B1" w:rsidP="007262BC">
            <w:pPr>
              <w:numPr>
                <w:ilvl w:val="0"/>
                <w:numId w:val="9"/>
              </w:numPr>
              <w:pBdr>
                <w:top w:val="nil"/>
                <w:left w:val="nil"/>
                <w:bottom w:val="nil"/>
                <w:right w:val="nil"/>
                <w:between w:val="nil"/>
              </w:pBdr>
              <w:tabs>
                <w:tab w:val="left" w:pos="285"/>
              </w:tabs>
              <w:spacing w:before="10" w:line="256" w:lineRule="auto"/>
              <w:ind w:right="60"/>
              <w:jc w:val="both"/>
              <w:rPr>
                <w:color w:val="000000"/>
                <w:sz w:val="16"/>
                <w:szCs w:val="16"/>
              </w:rPr>
            </w:pPr>
            <w:r>
              <w:rPr>
                <w:color w:val="000000"/>
                <w:sz w:val="16"/>
                <w:szCs w:val="16"/>
              </w:rPr>
              <w:t>Medidas de protección ambiental y laboral asociadas al proyecto.</w:t>
            </w:r>
          </w:p>
          <w:p w14:paraId="7BAC898B" w14:textId="77777777" w:rsidR="008F20B1" w:rsidRDefault="008F20B1" w:rsidP="007262BC">
            <w:pPr>
              <w:numPr>
                <w:ilvl w:val="0"/>
                <w:numId w:val="9"/>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Pago por el uso de propiedad intelectual registrada a nombre de terceros.</w:t>
            </w:r>
          </w:p>
          <w:p w14:paraId="25258CF6" w14:textId="77777777" w:rsidR="008F20B1" w:rsidRDefault="008F20B1" w:rsidP="007262BC">
            <w:pPr>
              <w:numPr>
                <w:ilvl w:val="0"/>
                <w:numId w:val="9"/>
              </w:numPr>
              <w:pBdr>
                <w:top w:val="nil"/>
                <w:left w:val="nil"/>
                <w:bottom w:val="nil"/>
                <w:right w:val="nil"/>
                <w:between w:val="nil"/>
              </w:pBdr>
              <w:tabs>
                <w:tab w:val="left" w:pos="285"/>
              </w:tabs>
              <w:spacing w:line="256" w:lineRule="auto"/>
              <w:ind w:right="59"/>
              <w:jc w:val="both"/>
              <w:rPr>
                <w:color w:val="000000"/>
                <w:sz w:val="16"/>
                <w:szCs w:val="16"/>
              </w:rPr>
            </w:pPr>
            <w:r>
              <w:rPr>
                <w:color w:val="000000"/>
                <w:sz w:val="16"/>
                <w:szCs w:val="16"/>
              </w:rPr>
              <w:t>Gastos de difusión de los resultados del proyecto.</w:t>
            </w:r>
          </w:p>
          <w:p w14:paraId="2C9D8FC3" w14:textId="77777777" w:rsidR="008F20B1" w:rsidRDefault="008F20B1" w:rsidP="007262BC">
            <w:pPr>
              <w:numPr>
                <w:ilvl w:val="0"/>
                <w:numId w:val="9"/>
              </w:numPr>
              <w:pBdr>
                <w:top w:val="nil"/>
                <w:left w:val="nil"/>
                <w:bottom w:val="nil"/>
                <w:right w:val="nil"/>
                <w:between w:val="nil"/>
              </w:pBdr>
              <w:tabs>
                <w:tab w:val="left" w:pos="285"/>
              </w:tabs>
              <w:spacing w:line="252" w:lineRule="auto"/>
              <w:ind w:right="59"/>
              <w:jc w:val="both"/>
              <w:rPr>
                <w:color w:val="000000"/>
                <w:sz w:val="16"/>
                <w:szCs w:val="16"/>
              </w:rPr>
            </w:pPr>
            <w:r>
              <w:rPr>
                <w:color w:val="000000"/>
                <w:sz w:val="16"/>
                <w:szCs w:val="16"/>
              </w:rPr>
              <w:t>Software especializado para el uso de la parte técnica del proyecto.</w:t>
            </w:r>
          </w:p>
          <w:p w14:paraId="33A0EFE0" w14:textId="77777777" w:rsidR="008F20B1" w:rsidRDefault="008F20B1" w:rsidP="007262BC">
            <w:pPr>
              <w:numPr>
                <w:ilvl w:val="0"/>
                <w:numId w:val="9"/>
              </w:numPr>
              <w:pBdr>
                <w:top w:val="nil"/>
                <w:left w:val="nil"/>
                <w:bottom w:val="nil"/>
                <w:right w:val="nil"/>
                <w:between w:val="nil"/>
              </w:pBdr>
              <w:tabs>
                <w:tab w:val="left" w:pos="285"/>
              </w:tabs>
              <w:spacing w:line="252" w:lineRule="auto"/>
              <w:ind w:right="60"/>
              <w:jc w:val="both"/>
              <w:rPr>
                <w:color w:val="000000"/>
                <w:sz w:val="16"/>
                <w:szCs w:val="16"/>
              </w:rPr>
            </w:pPr>
            <w:r>
              <w:rPr>
                <w:color w:val="000000"/>
                <w:sz w:val="16"/>
                <w:szCs w:val="16"/>
              </w:rPr>
              <w:t>Pago por acceso a documentación y bases de datos especializadas.</w:t>
            </w:r>
          </w:p>
          <w:p w14:paraId="401F3B84" w14:textId="77777777" w:rsidR="008F20B1" w:rsidRDefault="008F20B1" w:rsidP="007262BC">
            <w:pPr>
              <w:numPr>
                <w:ilvl w:val="0"/>
                <w:numId w:val="9"/>
              </w:numPr>
              <w:pBdr>
                <w:top w:val="nil"/>
                <w:left w:val="nil"/>
                <w:bottom w:val="nil"/>
                <w:right w:val="nil"/>
                <w:between w:val="nil"/>
              </w:pBdr>
              <w:tabs>
                <w:tab w:val="left" w:pos="285"/>
              </w:tabs>
              <w:spacing w:before="10"/>
              <w:jc w:val="both"/>
              <w:rPr>
                <w:color w:val="000000"/>
                <w:sz w:val="16"/>
                <w:szCs w:val="16"/>
              </w:rPr>
            </w:pPr>
            <w:r>
              <w:rPr>
                <w:color w:val="000000"/>
                <w:sz w:val="16"/>
                <w:szCs w:val="16"/>
              </w:rPr>
              <w:t xml:space="preserve">Como </w:t>
            </w:r>
            <w:r>
              <w:rPr>
                <w:b/>
                <w:color w:val="000000"/>
                <w:sz w:val="16"/>
                <w:szCs w:val="16"/>
              </w:rPr>
              <w:t>mínimo</w:t>
            </w:r>
            <w:r>
              <w:rPr>
                <w:color w:val="000000"/>
                <w:sz w:val="16"/>
                <w:szCs w:val="16"/>
              </w:rPr>
              <w:t xml:space="preserve"> se desagregará el aporte monetario equivalente al IGV.</w:t>
            </w:r>
          </w:p>
          <w:p w14:paraId="093B1A50" w14:textId="6571F8B9" w:rsidR="008F20B1" w:rsidRDefault="346AF26B" w:rsidP="007262BC">
            <w:pPr>
              <w:numPr>
                <w:ilvl w:val="0"/>
                <w:numId w:val="9"/>
              </w:numPr>
              <w:pBdr>
                <w:top w:val="nil"/>
                <w:left w:val="nil"/>
                <w:bottom w:val="nil"/>
                <w:right w:val="nil"/>
                <w:between w:val="nil"/>
              </w:pBdr>
              <w:tabs>
                <w:tab w:val="left" w:pos="285"/>
              </w:tabs>
              <w:spacing w:before="10"/>
              <w:jc w:val="both"/>
              <w:rPr>
                <w:color w:val="000000"/>
                <w:sz w:val="16"/>
                <w:szCs w:val="16"/>
              </w:rPr>
            </w:pPr>
            <w:r w:rsidRPr="749459E5">
              <w:rPr>
                <w:color w:val="000000" w:themeColor="text1"/>
                <w:sz w:val="16"/>
                <w:szCs w:val="16"/>
              </w:rPr>
              <w:t>En caso de que</w:t>
            </w:r>
            <w:r w:rsidR="762D723E" w:rsidRPr="749459E5">
              <w:rPr>
                <w:color w:val="000000" w:themeColor="text1"/>
                <w:sz w:val="16"/>
                <w:szCs w:val="16"/>
              </w:rPr>
              <w:t xml:space="preserve"> los servicios sean provistos por entidades extranjeras deberá aplicarse el tratamiento tributario correspondiente.</w:t>
            </w:r>
          </w:p>
          <w:p w14:paraId="3B6D1CFF" w14:textId="77777777" w:rsidR="008F20B1" w:rsidRDefault="008F20B1" w:rsidP="000F2636">
            <w:pPr>
              <w:pBdr>
                <w:top w:val="nil"/>
                <w:left w:val="nil"/>
                <w:bottom w:val="nil"/>
                <w:right w:val="nil"/>
                <w:between w:val="nil"/>
              </w:pBdr>
              <w:tabs>
                <w:tab w:val="left" w:pos="285"/>
              </w:tabs>
              <w:spacing w:before="10"/>
              <w:ind w:left="287"/>
              <w:jc w:val="both"/>
              <w:rPr>
                <w:color w:val="000000"/>
                <w:sz w:val="16"/>
                <w:szCs w:val="16"/>
              </w:rPr>
            </w:pPr>
          </w:p>
        </w:tc>
        <w:tc>
          <w:tcPr>
            <w:tcW w:w="1695"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63FE235F"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279FF151"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3DF9894B"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2914C60F"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1CFEEFB0"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7B3DFC4A"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14049C6B"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0FF18054"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3ED4C69F" w14:textId="77777777" w:rsidR="008F20B1" w:rsidRDefault="008F20B1" w:rsidP="001F0073">
            <w:pPr>
              <w:pBdr>
                <w:top w:val="nil"/>
                <w:left w:val="nil"/>
                <w:bottom w:val="nil"/>
                <w:right w:val="nil"/>
                <w:between w:val="nil"/>
              </w:pBdr>
              <w:spacing w:before="1"/>
              <w:ind w:right="163"/>
              <w:jc w:val="center"/>
              <w:rPr>
                <w:color w:val="000000"/>
                <w:sz w:val="16"/>
                <w:szCs w:val="16"/>
              </w:rPr>
            </w:pPr>
            <w:r>
              <w:rPr>
                <w:color w:val="000000"/>
                <w:sz w:val="16"/>
                <w:szCs w:val="16"/>
              </w:rPr>
              <w:t>No Aplica</w:t>
            </w:r>
          </w:p>
        </w:tc>
      </w:tr>
      <w:tr w:rsidR="008F20B1" w14:paraId="1519D9DB" w14:textId="77777777" w:rsidTr="749459E5">
        <w:trPr>
          <w:trHeight w:val="224"/>
        </w:trPr>
        <w:tc>
          <w:tcPr>
            <w:tcW w:w="1620"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C290E3A" w14:textId="77777777" w:rsidR="008F20B1" w:rsidRDefault="008F20B1" w:rsidP="000F2636">
            <w:pPr>
              <w:pBdr>
                <w:top w:val="nil"/>
                <w:left w:val="nil"/>
                <w:bottom w:val="nil"/>
                <w:right w:val="nil"/>
                <w:between w:val="nil"/>
              </w:pBdr>
              <w:spacing w:before="7"/>
              <w:jc w:val="both"/>
              <w:rPr>
                <w:color w:val="000000"/>
                <w:sz w:val="17"/>
                <w:szCs w:val="17"/>
              </w:rPr>
            </w:pPr>
          </w:p>
          <w:p w14:paraId="1E138470" w14:textId="77777777" w:rsidR="008F20B1" w:rsidRDefault="008F20B1" w:rsidP="000F2636">
            <w:pPr>
              <w:pBdr>
                <w:top w:val="nil"/>
                <w:left w:val="nil"/>
                <w:bottom w:val="nil"/>
                <w:right w:val="nil"/>
                <w:between w:val="nil"/>
              </w:pBdr>
              <w:spacing w:line="288" w:lineRule="auto"/>
              <w:ind w:left="74" w:right="662"/>
              <w:jc w:val="both"/>
              <w:rPr>
                <w:b/>
                <w:color w:val="000000"/>
                <w:sz w:val="16"/>
                <w:szCs w:val="16"/>
              </w:rPr>
            </w:pPr>
          </w:p>
          <w:p w14:paraId="6DCC8D75" w14:textId="77777777" w:rsidR="008F20B1" w:rsidRDefault="008F20B1" w:rsidP="000F2636">
            <w:pPr>
              <w:pBdr>
                <w:top w:val="nil"/>
                <w:left w:val="nil"/>
                <w:bottom w:val="nil"/>
                <w:right w:val="nil"/>
                <w:between w:val="nil"/>
              </w:pBdr>
              <w:spacing w:line="288" w:lineRule="auto"/>
              <w:ind w:left="74" w:right="662"/>
              <w:jc w:val="both"/>
              <w:rPr>
                <w:b/>
                <w:color w:val="000000"/>
                <w:sz w:val="16"/>
                <w:szCs w:val="16"/>
              </w:rPr>
            </w:pPr>
          </w:p>
          <w:p w14:paraId="5B5BBA5D" w14:textId="77777777" w:rsidR="008F20B1" w:rsidRDefault="008F20B1" w:rsidP="000F2636">
            <w:pPr>
              <w:pBdr>
                <w:top w:val="nil"/>
                <w:left w:val="nil"/>
                <w:bottom w:val="nil"/>
                <w:right w:val="nil"/>
                <w:between w:val="nil"/>
              </w:pBdr>
              <w:spacing w:line="288" w:lineRule="auto"/>
              <w:ind w:left="74" w:right="194"/>
              <w:jc w:val="both"/>
              <w:rPr>
                <w:b/>
                <w:color w:val="000000"/>
                <w:sz w:val="16"/>
                <w:szCs w:val="16"/>
              </w:rPr>
            </w:pPr>
            <w:r>
              <w:rPr>
                <w:b/>
                <w:color w:val="000000"/>
                <w:sz w:val="16"/>
                <w:szCs w:val="16"/>
              </w:rPr>
              <w:t xml:space="preserve">Pasajes </w:t>
            </w:r>
          </w:p>
          <w:p w14:paraId="69095B2C" w14:textId="77777777" w:rsidR="008F20B1" w:rsidRDefault="008F20B1" w:rsidP="000F2636">
            <w:pPr>
              <w:pBdr>
                <w:top w:val="nil"/>
                <w:left w:val="nil"/>
                <w:bottom w:val="nil"/>
                <w:right w:val="nil"/>
                <w:between w:val="nil"/>
              </w:pBdr>
              <w:spacing w:line="288" w:lineRule="auto"/>
              <w:ind w:left="74" w:right="194"/>
              <w:jc w:val="both"/>
              <w:rPr>
                <w:b/>
                <w:color w:val="000000"/>
                <w:sz w:val="16"/>
                <w:szCs w:val="16"/>
              </w:rPr>
            </w:pPr>
            <w:r>
              <w:rPr>
                <w:b/>
                <w:color w:val="000000"/>
                <w:sz w:val="16"/>
                <w:szCs w:val="16"/>
              </w:rPr>
              <w:t xml:space="preserve">y </w:t>
            </w:r>
          </w:p>
          <w:p w14:paraId="26FB9B93" w14:textId="77777777" w:rsidR="008F20B1" w:rsidRDefault="33801364" w:rsidP="000F2636">
            <w:pPr>
              <w:pBdr>
                <w:top w:val="nil"/>
                <w:left w:val="nil"/>
                <w:bottom w:val="nil"/>
                <w:right w:val="nil"/>
                <w:between w:val="nil"/>
              </w:pBdr>
              <w:spacing w:line="288" w:lineRule="auto"/>
              <w:ind w:left="74" w:right="194"/>
              <w:jc w:val="both"/>
              <w:rPr>
                <w:b/>
                <w:color w:val="000000"/>
                <w:sz w:val="16"/>
                <w:szCs w:val="16"/>
              </w:rPr>
            </w:pPr>
            <w:r w:rsidRPr="3A7CF755">
              <w:rPr>
                <w:b/>
                <w:bCs/>
                <w:color w:val="000000"/>
                <w:sz w:val="16"/>
                <w:szCs w:val="16"/>
              </w:rPr>
              <w:t>Viáticos</w:t>
            </w:r>
            <w:r w:rsidR="008F20B1">
              <w:rPr>
                <w:color w:val="000000"/>
                <w:sz w:val="16"/>
                <w:szCs w:val="16"/>
                <w:vertAlign w:val="superscript"/>
              </w:rPr>
              <w:footnoteReference w:id="5"/>
            </w:r>
          </w:p>
          <w:p w14:paraId="1D8C2228" w14:textId="77777777" w:rsidR="008F20B1" w:rsidRDefault="008F20B1" w:rsidP="000F2636">
            <w:pPr>
              <w:pBdr>
                <w:top w:val="nil"/>
                <w:left w:val="nil"/>
                <w:bottom w:val="nil"/>
                <w:right w:val="nil"/>
                <w:between w:val="nil"/>
              </w:pBdr>
              <w:jc w:val="both"/>
              <w:rPr>
                <w:color w:val="000000"/>
                <w:sz w:val="16"/>
                <w:szCs w:val="16"/>
              </w:rPr>
            </w:pPr>
          </w:p>
          <w:p w14:paraId="24072483" w14:textId="77777777" w:rsidR="008F20B1" w:rsidRDefault="008F20B1" w:rsidP="000F2636">
            <w:pPr>
              <w:pBdr>
                <w:top w:val="nil"/>
                <w:left w:val="nil"/>
                <w:bottom w:val="nil"/>
                <w:right w:val="nil"/>
                <w:between w:val="nil"/>
              </w:pBdr>
              <w:jc w:val="both"/>
              <w:rPr>
                <w:color w:val="000000"/>
                <w:sz w:val="16"/>
                <w:szCs w:val="16"/>
              </w:rPr>
            </w:pPr>
          </w:p>
          <w:p w14:paraId="4110701C" w14:textId="77777777" w:rsidR="008F20B1" w:rsidRDefault="008F20B1" w:rsidP="000F2636">
            <w:pPr>
              <w:pBdr>
                <w:top w:val="nil"/>
                <w:left w:val="nil"/>
                <w:bottom w:val="nil"/>
                <w:right w:val="nil"/>
                <w:between w:val="nil"/>
              </w:pBdr>
              <w:spacing w:line="290" w:lineRule="auto"/>
              <w:ind w:left="74" w:right="-5"/>
              <w:jc w:val="both"/>
              <w:rPr>
                <w:b/>
                <w:color w:val="000000"/>
                <w:sz w:val="16"/>
                <w:szCs w:val="16"/>
              </w:rPr>
            </w:pPr>
          </w:p>
        </w:tc>
        <w:tc>
          <w:tcPr>
            <w:tcW w:w="2775"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EA9B6B1" w14:textId="77777777" w:rsidR="008F20B1" w:rsidRDefault="008F20B1" w:rsidP="000F2636">
            <w:pPr>
              <w:pBdr>
                <w:top w:val="nil"/>
                <w:left w:val="nil"/>
                <w:bottom w:val="nil"/>
                <w:right w:val="nil"/>
                <w:between w:val="nil"/>
              </w:pBdr>
              <w:tabs>
                <w:tab w:val="left" w:pos="283"/>
              </w:tabs>
              <w:spacing w:before="85" w:line="252" w:lineRule="auto"/>
              <w:ind w:left="282" w:right="54"/>
              <w:jc w:val="both"/>
              <w:rPr>
                <w:b/>
                <w:color w:val="000000"/>
                <w:sz w:val="16"/>
                <w:szCs w:val="16"/>
              </w:rPr>
            </w:pPr>
            <w:r>
              <w:rPr>
                <w:b/>
                <w:color w:val="000000"/>
                <w:sz w:val="16"/>
                <w:szCs w:val="16"/>
              </w:rPr>
              <w:lastRenderedPageBreak/>
              <w:t>Máximo 10% de los RNR</w:t>
            </w:r>
          </w:p>
          <w:p w14:paraId="3FD279F2" w14:textId="77777777" w:rsidR="008F20B1" w:rsidRDefault="008F20B1" w:rsidP="007262BC">
            <w:pPr>
              <w:numPr>
                <w:ilvl w:val="0"/>
                <w:numId w:val="15"/>
              </w:numPr>
              <w:pBdr>
                <w:top w:val="nil"/>
                <w:left w:val="nil"/>
                <w:bottom w:val="nil"/>
                <w:right w:val="nil"/>
                <w:between w:val="nil"/>
              </w:pBdr>
              <w:tabs>
                <w:tab w:val="left" w:pos="283"/>
              </w:tabs>
              <w:spacing w:before="85" w:line="252" w:lineRule="auto"/>
              <w:ind w:right="54"/>
              <w:jc w:val="both"/>
              <w:rPr>
                <w:color w:val="000000"/>
                <w:sz w:val="16"/>
                <w:szCs w:val="16"/>
              </w:rPr>
            </w:pPr>
            <w:r>
              <w:rPr>
                <w:color w:val="000000"/>
                <w:sz w:val="16"/>
                <w:szCs w:val="16"/>
              </w:rPr>
              <w:t>Gastos destinados a las actividades de prospección comercial.</w:t>
            </w:r>
          </w:p>
          <w:p w14:paraId="089D03FF" w14:textId="77777777" w:rsidR="008F20B1" w:rsidRDefault="008F20B1" w:rsidP="007262BC">
            <w:pPr>
              <w:numPr>
                <w:ilvl w:val="0"/>
                <w:numId w:val="15"/>
              </w:numPr>
              <w:pBdr>
                <w:top w:val="nil"/>
                <w:left w:val="nil"/>
                <w:bottom w:val="nil"/>
                <w:right w:val="nil"/>
                <w:between w:val="nil"/>
              </w:pBdr>
              <w:tabs>
                <w:tab w:val="left" w:pos="283"/>
              </w:tabs>
              <w:spacing w:before="1" w:line="256" w:lineRule="auto"/>
              <w:ind w:right="54"/>
              <w:jc w:val="both"/>
              <w:rPr>
                <w:color w:val="000000"/>
                <w:sz w:val="16"/>
                <w:szCs w:val="16"/>
              </w:rPr>
            </w:pPr>
            <w:r>
              <w:rPr>
                <w:color w:val="000000"/>
                <w:sz w:val="16"/>
                <w:szCs w:val="16"/>
              </w:rPr>
              <w:t>Pasantías relacionadas directamente al proyecto.</w:t>
            </w:r>
          </w:p>
          <w:p w14:paraId="0AAF0144" w14:textId="77777777" w:rsidR="008F20B1" w:rsidRDefault="008F20B1" w:rsidP="007262BC">
            <w:pPr>
              <w:numPr>
                <w:ilvl w:val="0"/>
                <w:numId w:val="15"/>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lastRenderedPageBreak/>
              <w:t>Los gastos de pasajes y viáticos están destinados únicamente para el Equipo Técnico del proyecto.</w:t>
            </w:r>
          </w:p>
          <w:p w14:paraId="76D046F2" w14:textId="77777777" w:rsidR="008F20B1" w:rsidRDefault="762D723E" w:rsidP="007262BC">
            <w:pPr>
              <w:numPr>
                <w:ilvl w:val="0"/>
                <w:numId w:val="15"/>
              </w:numPr>
              <w:pBdr>
                <w:top w:val="nil"/>
                <w:left w:val="nil"/>
                <w:bottom w:val="nil"/>
                <w:right w:val="nil"/>
                <w:between w:val="nil"/>
              </w:pBdr>
              <w:tabs>
                <w:tab w:val="left" w:pos="283"/>
              </w:tabs>
              <w:spacing w:line="254" w:lineRule="auto"/>
              <w:ind w:right="54"/>
              <w:jc w:val="both"/>
              <w:rPr>
                <w:color w:val="000000"/>
                <w:sz w:val="16"/>
                <w:szCs w:val="16"/>
              </w:rPr>
            </w:pPr>
            <w:r w:rsidRPr="749459E5">
              <w:rPr>
                <w:color w:val="000000" w:themeColor="text1"/>
                <w:sz w:val="16"/>
                <w:szCs w:val="16"/>
              </w:rPr>
              <w:t>E</w:t>
            </w:r>
            <w:r w:rsidRPr="00BB779C">
              <w:rPr>
                <w:color w:val="000000" w:themeColor="text1"/>
                <w:sz w:val="16"/>
                <w:szCs w:val="16"/>
              </w:rPr>
              <w:t>xcepcionalmente, por única vez se podrá financiar al Coordinador Administrativo los pasajes y viáticos para la reunión de inducción.</w:t>
            </w:r>
          </w:p>
          <w:p w14:paraId="2F3EA96D" w14:textId="77777777" w:rsidR="008F20B1" w:rsidRDefault="008F20B1" w:rsidP="007262BC">
            <w:pPr>
              <w:numPr>
                <w:ilvl w:val="0"/>
                <w:numId w:val="15"/>
              </w:numPr>
              <w:pBdr>
                <w:top w:val="nil"/>
                <w:left w:val="nil"/>
                <w:bottom w:val="nil"/>
                <w:right w:val="nil"/>
                <w:between w:val="nil"/>
              </w:pBdr>
              <w:tabs>
                <w:tab w:val="left" w:pos="283"/>
              </w:tabs>
              <w:spacing w:line="254" w:lineRule="auto"/>
              <w:ind w:right="52"/>
              <w:jc w:val="both"/>
              <w:rPr>
                <w:strike/>
                <w:color w:val="000000"/>
                <w:sz w:val="16"/>
                <w:szCs w:val="16"/>
              </w:rPr>
            </w:pPr>
            <w:r>
              <w:rPr>
                <w:b/>
                <w:color w:val="000000"/>
                <w:sz w:val="16"/>
                <w:szCs w:val="16"/>
                <w:u w:val="single"/>
              </w:rPr>
              <w:t>La duración de las pasantías no debe exceder el 10% del tiempo de ejecución del proyecto.</w:t>
            </w:r>
          </w:p>
        </w:tc>
        <w:tc>
          <w:tcPr>
            <w:tcW w:w="2970"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1F689A6" w14:textId="77777777" w:rsidR="008F20B1" w:rsidRDefault="008F20B1" w:rsidP="007262BC">
            <w:pPr>
              <w:numPr>
                <w:ilvl w:val="0"/>
                <w:numId w:val="16"/>
              </w:numPr>
              <w:pBdr>
                <w:top w:val="nil"/>
                <w:left w:val="nil"/>
                <w:bottom w:val="nil"/>
                <w:right w:val="nil"/>
                <w:between w:val="nil"/>
              </w:pBdr>
              <w:tabs>
                <w:tab w:val="left" w:pos="285"/>
              </w:tabs>
              <w:spacing w:before="85" w:line="252" w:lineRule="auto"/>
              <w:ind w:right="55"/>
              <w:jc w:val="both"/>
              <w:rPr>
                <w:color w:val="000000"/>
                <w:sz w:val="16"/>
                <w:szCs w:val="16"/>
              </w:rPr>
            </w:pPr>
            <w:r>
              <w:rPr>
                <w:color w:val="000000"/>
                <w:sz w:val="16"/>
                <w:szCs w:val="16"/>
              </w:rPr>
              <w:lastRenderedPageBreak/>
              <w:t>Gastos destinados a las actividades de prospección comercial.</w:t>
            </w:r>
          </w:p>
          <w:p w14:paraId="3A0B70FC" w14:textId="77777777" w:rsidR="008F20B1" w:rsidRDefault="008F20B1" w:rsidP="007262BC">
            <w:pPr>
              <w:numPr>
                <w:ilvl w:val="0"/>
                <w:numId w:val="16"/>
              </w:numPr>
              <w:pBdr>
                <w:top w:val="nil"/>
                <w:left w:val="nil"/>
                <w:bottom w:val="nil"/>
                <w:right w:val="nil"/>
                <w:between w:val="nil"/>
              </w:pBdr>
              <w:tabs>
                <w:tab w:val="left" w:pos="285"/>
              </w:tabs>
              <w:spacing w:before="1" w:line="256" w:lineRule="auto"/>
              <w:ind w:right="53"/>
              <w:jc w:val="both"/>
              <w:rPr>
                <w:color w:val="000000"/>
                <w:sz w:val="16"/>
                <w:szCs w:val="16"/>
              </w:rPr>
            </w:pPr>
            <w:r>
              <w:rPr>
                <w:color w:val="000000"/>
                <w:sz w:val="16"/>
                <w:szCs w:val="16"/>
              </w:rPr>
              <w:t>Pasantías relacionadas directamente al proyecto.</w:t>
            </w:r>
          </w:p>
          <w:p w14:paraId="63FA388E" w14:textId="77777777" w:rsidR="008F20B1" w:rsidRDefault="008F20B1" w:rsidP="007262BC">
            <w:pPr>
              <w:numPr>
                <w:ilvl w:val="0"/>
                <w:numId w:val="16"/>
              </w:numPr>
              <w:pBdr>
                <w:top w:val="nil"/>
                <w:left w:val="nil"/>
                <w:bottom w:val="nil"/>
                <w:right w:val="nil"/>
                <w:between w:val="nil"/>
              </w:pBdr>
              <w:tabs>
                <w:tab w:val="left" w:pos="285"/>
              </w:tabs>
              <w:spacing w:line="254" w:lineRule="auto"/>
              <w:ind w:right="55"/>
              <w:jc w:val="both"/>
              <w:rPr>
                <w:color w:val="000000"/>
                <w:sz w:val="16"/>
                <w:szCs w:val="16"/>
              </w:rPr>
            </w:pPr>
            <w:r>
              <w:rPr>
                <w:color w:val="000000"/>
                <w:sz w:val="16"/>
                <w:szCs w:val="16"/>
              </w:rPr>
              <w:t xml:space="preserve">Los gastos de pasajes y viáticos están destinados únicamente para el </w:t>
            </w:r>
            <w:r>
              <w:rPr>
                <w:color w:val="000000"/>
                <w:sz w:val="16"/>
                <w:szCs w:val="16"/>
              </w:rPr>
              <w:lastRenderedPageBreak/>
              <w:t>Equipo Técnico del proyecto.</w:t>
            </w:r>
          </w:p>
          <w:p w14:paraId="11588498" w14:textId="77777777" w:rsidR="008F20B1" w:rsidRDefault="008F20B1" w:rsidP="007262BC">
            <w:pPr>
              <w:numPr>
                <w:ilvl w:val="0"/>
                <w:numId w:val="16"/>
              </w:numPr>
              <w:pBdr>
                <w:top w:val="nil"/>
                <w:left w:val="nil"/>
                <w:bottom w:val="nil"/>
                <w:right w:val="nil"/>
                <w:between w:val="nil"/>
              </w:pBdr>
              <w:tabs>
                <w:tab w:val="left" w:pos="285"/>
              </w:tabs>
              <w:spacing w:before="10"/>
              <w:jc w:val="both"/>
              <w:rPr>
                <w:color w:val="000000"/>
                <w:sz w:val="16"/>
                <w:szCs w:val="16"/>
              </w:rPr>
            </w:pPr>
            <w:r>
              <w:rPr>
                <w:color w:val="000000"/>
                <w:sz w:val="16"/>
                <w:szCs w:val="16"/>
              </w:rPr>
              <w:t xml:space="preserve">Como </w:t>
            </w:r>
            <w:r>
              <w:rPr>
                <w:b/>
                <w:color w:val="000000"/>
                <w:sz w:val="16"/>
                <w:szCs w:val="16"/>
              </w:rPr>
              <w:t>mínimo</w:t>
            </w:r>
            <w:r>
              <w:rPr>
                <w:color w:val="000000"/>
                <w:sz w:val="16"/>
                <w:szCs w:val="16"/>
              </w:rPr>
              <w:t xml:space="preserve"> se desagregará el aporte monetario equivalente al IGV.</w:t>
            </w:r>
          </w:p>
          <w:p w14:paraId="0BE36901" w14:textId="77777777" w:rsidR="008F20B1" w:rsidRDefault="008F20B1" w:rsidP="007262BC">
            <w:pPr>
              <w:numPr>
                <w:ilvl w:val="0"/>
                <w:numId w:val="16"/>
              </w:numPr>
              <w:pBdr>
                <w:top w:val="nil"/>
                <w:left w:val="nil"/>
                <w:bottom w:val="nil"/>
                <w:right w:val="nil"/>
                <w:between w:val="nil"/>
              </w:pBdr>
              <w:tabs>
                <w:tab w:val="left" w:pos="285"/>
              </w:tabs>
              <w:spacing w:line="254" w:lineRule="auto"/>
              <w:ind w:right="49"/>
              <w:jc w:val="both"/>
              <w:rPr>
                <w:b/>
                <w:color w:val="000000"/>
                <w:sz w:val="16"/>
                <w:szCs w:val="16"/>
              </w:rPr>
            </w:pPr>
            <w:r>
              <w:rPr>
                <w:b/>
                <w:color w:val="000000"/>
                <w:sz w:val="16"/>
                <w:szCs w:val="16"/>
                <w:u w:val="single"/>
              </w:rPr>
              <w:t>La duración de las pasantías no debe exceder el 10% del tiempo de ejecución del proyecto.</w:t>
            </w:r>
          </w:p>
          <w:p w14:paraId="2E3FFE2B" w14:textId="77777777" w:rsidR="008F20B1" w:rsidRDefault="008F20B1" w:rsidP="000F2636">
            <w:pPr>
              <w:pBdr>
                <w:top w:val="nil"/>
                <w:left w:val="nil"/>
                <w:bottom w:val="nil"/>
                <w:right w:val="nil"/>
                <w:between w:val="nil"/>
              </w:pBdr>
              <w:tabs>
                <w:tab w:val="left" w:pos="285"/>
              </w:tabs>
              <w:spacing w:line="254" w:lineRule="auto"/>
              <w:ind w:right="49"/>
              <w:jc w:val="both"/>
              <w:rPr>
                <w:b/>
                <w:color w:val="000000"/>
                <w:sz w:val="16"/>
                <w:szCs w:val="16"/>
              </w:rPr>
            </w:pPr>
          </w:p>
        </w:tc>
        <w:tc>
          <w:tcPr>
            <w:tcW w:w="1695"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680670F0" w14:textId="77777777" w:rsidR="008F20B1" w:rsidRDefault="008F20B1" w:rsidP="000F2636">
            <w:pPr>
              <w:pBdr>
                <w:top w:val="nil"/>
                <w:left w:val="nil"/>
                <w:bottom w:val="nil"/>
                <w:right w:val="nil"/>
                <w:between w:val="nil"/>
              </w:pBdr>
              <w:jc w:val="both"/>
              <w:rPr>
                <w:color w:val="000000"/>
                <w:sz w:val="16"/>
                <w:szCs w:val="16"/>
              </w:rPr>
            </w:pPr>
          </w:p>
          <w:p w14:paraId="5A27A5AA" w14:textId="77777777" w:rsidR="008F20B1" w:rsidRDefault="008F20B1" w:rsidP="000F2636">
            <w:pPr>
              <w:pBdr>
                <w:top w:val="nil"/>
                <w:left w:val="nil"/>
                <w:bottom w:val="nil"/>
                <w:right w:val="nil"/>
                <w:between w:val="nil"/>
              </w:pBdr>
              <w:jc w:val="both"/>
              <w:rPr>
                <w:color w:val="000000"/>
                <w:sz w:val="16"/>
                <w:szCs w:val="16"/>
              </w:rPr>
            </w:pPr>
          </w:p>
          <w:p w14:paraId="3E0B5BFA" w14:textId="77777777" w:rsidR="008F20B1" w:rsidRDefault="008F20B1" w:rsidP="000F2636">
            <w:pPr>
              <w:pBdr>
                <w:top w:val="nil"/>
                <w:left w:val="nil"/>
                <w:bottom w:val="nil"/>
                <w:right w:val="nil"/>
                <w:between w:val="nil"/>
              </w:pBdr>
              <w:jc w:val="both"/>
              <w:rPr>
                <w:color w:val="000000"/>
                <w:sz w:val="16"/>
                <w:szCs w:val="16"/>
              </w:rPr>
            </w:pPr>
          </w:p>
          <w:p w14:paraId="54D44AE7" w14:textId="77777777" w:rsidR="008F20B1" w:rsidRDefault="008F20B1" w:rsidP="000F2636">
            <w:pPr>
              <w:pBdr>
                <w:top w:val="nil"/>
                <w:left w:val="nil"/>
                <w:bottom w:val="nil"/>
                <w:right w:val="nil"/>
                <w:between w:val="nil"/>
              </w:pBdr>
              <w:jc w:val="both"/>
              <w:rPr>
                <w:color w:val="000000"/>
                <w:sz w:val="16"/>
                <w:szCs w:val="16"/>
              </w:rPr>
            </w:pPr>
          </w:p>
          <w:p w14:paraId="6F4A6BE3" w14:textId="77777777" w:rsidR="008F20B1" w:rsidRDefault="762D723E" w:rsidP="001F0073">
            <w:pPr>
              <w:pBdr>
                <w:top w:val="nil"/>
                <w:left w:val="nil"/>
                <w:bottom w:val="nil"/>
                <w:right w:val="nil"/>
                <w:between w:val="nil"/>
              </w:pBdr>
              <w:spacing w:before="1"/>
              <w:ind w:right="163"/>
              <w:jc w:val="center"/>
              <w:rPr>
                <w:color w:val="000000"/>
                <w:sz w:val="16"/>
                <w:szCs w:val="16"/>
              </w:rPr>
            </w:pPr>
            <w:r w:rsidRPr="749459E5">
              <w:rPr>
                <w:color w:val="000000" w:themeColor="text1"/>
                <w:sz w:val="16"/>
                <w:szCs w:val="16"/>
              </w:rPr>
              <w:t>No Aplica</w:t>
            </w:r>
          </w:p>
        </w:tc>
      </w:tr>
    </w:tbl>
    <w:p w14:paraId="1BC759BD" w14:textId="77777777" w:rsidR="008F20B1" w:rsidRDefault="008F20B1" w:rsidP="008F20B1">
      <w:pPr>
        <w:spacing w:before="1"/>
        <w:jc w:val="both"/>
      </w:pPr>
    </w:p>
    <w:p w14:paraId="49CA5D75" w14:textId="77777777" w:rsidR="008F20B1" w:rsidRDefault="008F20B1" w:rsidP="00696A69">
      <w:pPr>
        <w:pStyle w:val="Prrafodelista"/>
        <w:numPr>
          <w:ilvl w:val="3"/>
          <w:numId w:val="3"/>
        </w:numPr>
        <w:pBdr>
          <w:top w:val="nil"/>
          <w:left w:val="nil"/>
          <w:bottom w:val="nil"/>
          <w:right w:val="nil"/>
          <w:between w:val="nil"/>
        </w:pBdr>
        <w:spacing w:before="1"/>
        <w:ind w:left="426" w:right="273"/>
      </w:pPr>
      <w:r>
        <w:rPr>
          <w:b/>
          <w:color w:val="000000"/>
        </w:rPr>
        <w:t>Gastos No elegibles</w:t>
      </w:r>
    </w:p>
    <w:p w14:paraId="73703B60" w14:textId="4970E459" w:rsidR="008F20B1" w:rsidRDefault="0085315D" w:rsidP="0085315D">
      <w:pPr>
        <w:pBdr>
          <w:top w:val="nil"/>
          <w:left w:val="nil"/>
          <w:bottom w:val="nil"/>
          <w:right w:val="nil"/>
          <w:between w:val="nil"/>
        </w:pBdr>
        <w:spacing w:before="1"/>
        <w:ind w:right="273"/>
        <w:jc w:val="both"/>
        <w:rPr>
          <w:color w:val="000000"/>
        </w:rPr>
      </w:pPr>
      <w:r>
        <w:rPr>
          <w:color w:val="000000"/>
        </w:rPr>
        <w:t xml:space="preserve">         </w:t>
      </w:r>
      <w:r w:rsidR="008F20B1">
        <w:rPr>
          <w:color w:val="000000"/>
        </w:rPr>
        <w:t>No son elegibles los siguientes gastos:</w:t>
      </w:r>
    </w:p>
    <w:p w14:paraId="33A2C4F7" w14:textId="77777777" w:rsidR="008F20B1" w:rsidRDefault="008F20B1" w:rsidP="007262BC">
      <w:pPr>
        <w:numPr>
          <w:ilvl w:val="1"/>
          <w:numId w:val="34"/>
        </w:numPr>
        <w:pBdr>
          <w:top w:val="nil"/>
          <w:left w:val="nil"/>
          <w:bottom w:val="nil"/>
          <w:right w:val="nil"/>
          <w:between w:val="nil"/>
        </w:pBdr>
        <w:spacing w:before="174" w:line="254" w:lineRule="auto"/>
        <w:ind w:left="709" w:right="485"/>
        <w:jc w:val="both"/>
      </w:pPr>
      <w:r>
        <w:rPr>
          <w:color w:val="000000"/>
        </w:rPr>
        <w:t>Gastos por personal administrativo (excepto el cofinanciamiento del Coordinador Administrativo).</w:t>
      </w:r>
    </w:p>
    <w:p w14:paraId="066B1193" w14:textId="77777777" w:rsidR="008F20B1" w:rsidRDefault="008F20B1" w:rsidP="007262BC">
      <w:pPr>
        <w:numPr>
          <w:ilvl w:val="1"/>
          <w:numId w:val="34"/>
        </w:numPr>
        <w:pBdr>
          <w:top w:val="nil"/>
          <w:left w:val="nil"/>
          <w:bottom w:val="nil"/>
          <w:right w:val="nil"/>
          <w:between w:val="nil"/>
        </w:pBdr>
        <w:spacing w:before="2"/>
        <w:ind w:left="709" w:right="485"/>
        <w:jc w:val="both"/>
      </w:pPr>
      <w:r>
        <w:rPr>
          <w:color w:val="000000"/>
        </w:rPr>
        <w:t>Gastos fijos (luz, agua, telefonía fija y celular, internet).</w:t>
      </w:r>
    </w:p>
    <w:p w14:paraId="548DDFB6"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Capital de trabajo para la empresa.</w:t>
      </w:r>
    </w:p>
    <w:p w14:paraId="61CC2281"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Gastos financieros (mantenimiento de cuenta corriente y otros gastos financieros).</w:t>
      </w:r>
    </w:p>
    <w:p w14:paraId="6F54A373" w14:textId="77777777" w:rsidR="008F20B1" w:rsidRDefault="008F20B1" w:rsidP="007262BC">
      <w:pPr>
        <w:numPr>
          <w:ilvl w:val="1"/>
          <w:numId w:val="34"/>
        </w:numPr>
        <w:pBdr>
          <w:top w:val="nil"/>
          <w:left w:val="nil"/>
          <w:bottom w:val="nil"/>
          <w:right w:val="nil"/>
          <w:between w:val="nil"/>
        </w:pBdr>
        <w:spacing w:before="15" w:line="254" w:lineRule="auto"/>
        <w:ind w:left="709" w:right="485"/>
        <w:jc w:val="both"/>
      </w:pPr>
      <w:r>
        <w:rPr>
          <w:color w:val="000000"/>
        </w:rPr>
        <w:t>Adquisición y/o alquiler de equipos, bienes duraderos e insumos no vinculados con la naturaleza y ejecución del proyecto.</w:t>
      </w:r>
    </w:p>
    <w:p w14:paraId="1D0F64E5" w14:textId="77777777" w:rsidR="008F20B1" w:rsidRDefault="008F20B1" w:rsidP="007262BC">
      <w:pPr>
        <w:numPr>
          <w:ilvl w:val="1"/>
          <w:numId w:val="34"/>
        </w:numPr>
        <w:pBdr>
          <w:top w:val="nil"/>
          <w:left w:val="nil"/>
          <w:bottom w:val="nil"/>
          <w:right w:val="nil"/>
          <w:between w:val="nil"/>
        </w:pBdr>
        <w:spacing w:before="2"/>
        <w:ind w:left="709" w:right="485"/>
        <w:jc w:val="both"/>
      </w:pPr>
      <w:r>
        <w:rPr>
          <w:color w:val="000000"/>
        </w:rPr>
        <w:t>Adquisición y/o alquiler de inmuebles y adquisición de vehículos.</w:t>
      </w:r>
    </w:p>
    <w:p w14:paraId="729E713E" w14:textId="77777777" w:rsidR="008F20B1" w:rsidRDefault="008F20B1" w:rsidP="007262BC">
      <w:pPr>
        <w:numPr>
          <w:ilvl w:val="1"/>
          <w:numId w:val="34"/>
        </w:numPr>
        <w:pBdr>
          <w:top w:val="nil"/>
          <w:left w:val="nil"/>
          <w:bottom w:val="nil"/>
          <w:right w:val="nil"/>
          <w:between w:val="nil"/>
        </w:pBdr>
        <w:spacing w:before="13"/>
        <w:ind w:left="709" w:right="485"/>
        <w:jc w:val="both"/>
      </w:pPr>
      <w:r>
        <w:rPr>
          <w:color w:val="000000"/>
        </w:rPr>
        <w:t>Adquisición de bienes usados.</w:t>
      </w:r>
    </w:p>
    <w:p w14:paraId="436B3F60"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Financiamiento de deuda.</w:t>
      </w:r>
    </w:p>
    <w:p w14:paraId="046B166D"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Compra de acciones.</w:t>
      </w:r>
    </w:p>
    <w:p w14:paraId="1B481131"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Tecnologías y equipamiento que tengan impacto negativo en el medio ambiente.</w:t>
      </w:r>
    </w:p>
    <w:p w14:paraId="36C8441E" w14:textId="77777777" w:rsidR="008F20B1" w:rsidRDefault="008F20B1" w:rsidP="007262BC">
      <w:pPr>
        <w:numPr>
          <w:ilvl w:val="1"/>
          <w:numId w:val="34"/>
        </w:numPr>
        <w:pBdr>
          <w:top w:val="nil"/>
          <w:left w:val="nil"/>
          <w:bottom w:val="nil"/>
          <w:right w:val="nil"/>
          <w:between w:val="nil"/>
        </w:pBdr>
        <w:spacing w:before="15"/>
        <w:ind w:left="709" w:right="485"/>
        <w:jc w:val="both"/>
      </w:pPr>
      <w:r>
        <w:rPr>
          <w:color w:val="000000"/>
        </w:rPr>
        <w:t>Obras de infraestructura no asociadas al proyecto y compra de terrenos.</w:t>
      </w:r>
    </w:p>
    <w:p w14:paraId="3BE9F908" w14:textId="77777777" w:rsidR="008F20B1" w:rsidRDefault="008F20B1" w:rsidP="007262BC">
      <w:pPr>
        <w:numPr>
          <w:ilvl w:val="1"/>
          <w:numId w:val="34"/>
        </w:numPr>
        <w:pBdr>
          <w:top w:val="nil"/>
          <w:left w:val="nil"/>
          <w:bottom w:val="nil"/>
          <w:right w:val="nil"/>
          <w:between w:val="nil"/>
        </w:pBdr>
        <w:spacing w:before="17"/>
        <w:ind w:left="709" w:right="485"/>
        <w:jc w:val="both"/>
      </w:pPr>
      <w:r>
        <w:rPr>
          <w:color w:val="000000"/>
        </w:rPr>
        <w:t>Arrendamiento de locales para oficinas administrativas y alquiler de equipos de oficina.</w:t>
      </w:r>
    </w:p>
    <w:p w14:paraId="1A038259" w14:textId="77777777" w:rsidR="008F20B1" w:rsidRDefault="008F20B1" w:rsidP="007262BC">
      <w:pPr>
        <w:numPr>
          <w:ilvl w:val="1"/>
          <w:numId w:val="34"/>
        </w:numPr>
        <w:pBdr>
          <w:top w:val="nil"/>
          <w:left w:val="nil"/>
          <w:bottom w:val="nil"/>
          <w:right w:val="nil"/>
          <w:between w:val="nil"/>
        </w:pBdr>
        <w:spacing w:before="16" w:line="254" w:lineRule="auto"/>
        <w:ind w:left="709" w:right="485"/>
        <w:jc w:val="both"/>
      </w:pPr>
      <w:r>
        <w:rPr>
          <w:color w:val="000000"/>
        </w:rPr>
        <w:t>Iniciativas relacionadas con armas, juegos de azar, actividades ilegales, prohibidas o innecesarias para el logro de los resultados del proyecto.</w:t>
      </w:r>
    </w:p>
    <w:p w14:paraId="13AC4D07" w14:textId="2273A0B5" w:rsidR="008F20B1" w:rsidRDefault="008F20B1" w:rsidP="007262BC">
      <w:pPr>
        <w:numPr>
          <w:ilvl w:val="1"/>
          <w:numId w:val="34"/>
        </w:numPr>
        <w:pBdr>
          <w:top w:val="nil"/>
          <w:left w:val="nil"/>
          <w:bottom w:val="nil"/>
          <w:right w:val="nil"/>
          <w:between w:val="nil"/>
        </w:pBdr>
        <w:spacing w:before="1" w:line="254" w:lineRule="auto"/>
        <w:ind w:left="709" w:right="485"/>
        <w:jc w:val="both"/>
      </w:pPr>
      <w:r>
        <w:rPr>
          <w:color w:val="000000"/>
        </w:rPr>
        <w:t>Viajes de misiones de negocio, marketing y publicidad relacionados con la etapa de escalamiento (producción a escala y comercialización).</w:t>
      </w:r>
    </w:p>
    <w:p w14:paraId="5413BDF7" w14:textId="77777777" w:rsidR="008F20B1" w:rsidRDefault="008F20B1" w:rsidP="008F20B1">
      <w:pPr>
        <w:pBdr>
          <w:top w:val="nil"/>
          <w:left w:val="nil"/>
          <w:bottom w:val="nil"/>
          <w:right w:val="nil"/>
          <w:between w:val="nil"/>
        </w:pBdr>
        <w:spacing w:before="1"/>
        <w:ind w:left="1701" w:right="273"/>
        <w:jc w:val="both"/>
        <w:rPr>
          <w:color w:val="000000"/>
        </w:rPr>
      </w:pPr>
    </w:p>
    <w:p w14:paraId="146B7DF5" w14:textId="77777777" w:rsidR="008F20B1" w:rsidRPr="00D94B4F" w:rsidRDefault="008F20B1" w:rsidP="00696A69">
      <w:pPr>
        <w:pStyle w:val="Prrafodelista"/>
        <w:numPr>
          <w:ilvl w:val="3"/>
          <w:numId w:val="3"/>
        </w:numPr>
        <w:pBdr>
          <w:top w:val="nil"/>
          <w:left w:val="nil"/>
          <w:bottom w:val="nil"/>
          <w:right w:val="nil"/>
          <w:between w:val="nil"/>
        </w:pBdr>
        <w:spacing w:before="1"/>
        <w:ind w:left="426" w:right="273"/>
      </w:pPr>
      <w:r>
        <w:rPr>
          <w:b/>
          <w:color w:val="000000"/>
        </w:rPr>
        <w:t>Escala de Viáticos</w:t>
      </w:r>
    </w:p>
    <w:p w14:paraId="7CFCDCB6" w14:textId="77777777" w:rsidR="00D94B4F" w:rsidRDefault="00D94B4F" w:rsidP="00D94B4F">
      <w:pPr>
        <w:pStyle w:val="Prrafodelista"/>
        <w:pBdr>
          <w:top w:val="nil"/>
          <w:left w:val="nil"/>
          <w:bottom w:val="nil"/>
          <w:right w:val="nil"/>
          <w:between w:val="nil"/>
        </w:pBdr>
        <w:spacing w:before="1"/>
        <w:ind w:left="426" w:right="273" w:firstLine="0"/>
      </w:pPr>
    </w:p>
    <w:p w14:paraId="7ACBCF95" w14:textId="77777777" w:rsidR="008F20B1" w:rsidRDefault="008F20B1" w:rsidP="008F20B1">
      <w:pPr>
        <w:pBdr>
          <w:top w:val="nil"/>
          <w:left w:val="nil"/>
          <w:bottom w:val="nil"/>
          <w:right w:val="nil"/>
          <w:between w:val="nil"/>
        </w:pBdr>
        <w:spacing w:before="1"/>
        <w:ind w:left="1701" w:right="273"/>
        <w:jc w:val="both"/>
        <w:rPr>
          <w:color w:val="000000"/>
        </w:rPr>
      </w:pPr>
      <w:r>
        <w:rPr>
          <w:color w:val="000000"/>
        </w:rPr>
        <w:t>La escala de viáticos nacionales permitida:</w:t>
      </w:r>
    </w:p>
    <w:tbl>
      <w:tblPr>
        <w:tblW w:w="7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6"/>
        <w:gridCol w:w="2168"/>
      </w:tblGrid>
      <w:tr w:rsidR="008F20B1" w14:paraId="1B966795" w14:textId="77777777" w:rsidTr="0085315D">
        <w:trPr>
          <w:trHeight w:val="651"/>
          <w:jc w:val="center"/>
        </w:trPr>
        <w:tc>
          <w:tcPr>
            <w:tcW w:w="5456" w:type="dxa"/>
            <w:shd w:val="clear" w:color="auto" w:fill="92D050"/>
          </w:tcPr>
          <w:p w14:paraId="77E76E14" w14:textId="77777777" w:rsidR="008F20B1" w:rsidRDefault="008F20B1" w:rsidP="000F2636">
            <w:pPr>
              <w:pBdr>
                <w:top w:val="nil"/>
                <w:left w:val="nil"/>
                <w:bottom w:val="nil"/>
                <w:right w:val="nil"/>
                <w:between w:val="nil"/>
              </w:pBdr>
              <w:jc w:val="both"/>
              <w:rPr>
                <w:color w:val="000000"/>
              </w:rPr>
            </w:pPr>
          </w:p>
          <w:p w14:paraId="0476E54A" w14:textId="77777777" w:rsidR="008F20B1" w:rsidRDefault="008F20B1" w:rsidP="000F2636">
            <w:pPr>
              <w:pBdr>
                <w:top w:val="nil"/>
                <w:left w:val="nil"/>
                <w:bottom w:val="nil"/>
                <w:right w:val="nil"/>
                <w:between w:val="nil"/>
              </w:pBdr>
              <w:ind w:left="2109" w:right="1774"/>
              <w:jc w:val="both"/>
              <w:rPr>
                <w:b/>
                <w:color w:val="000000"/>
              </w:rPr>
            </w:pPr>
            <w:r>
              <w:rPr>
                <w:b/>
                <w:color w:val="000000"/>
              </w:rPr>
              <w:t>Descripción</w:t>
            </w:r>
          </w:p>
        </w:tc>
        <w:tc>
          <w:tcPr>
            <w:tcW w:w="2168" w:type="dxa"/>
            <w:shd w:val="clear" w:color="auto" w:fill="92D050"/>
          </w:tcPr>
          <w:p w14:paraId="6046EA46" w14:textId="77777777" w:rsidR="008F20B1" w:rsidRDefault="008F20B1" w:rsidP="000F2636">
            <w:pPr>
              <w:pBdr>
                <w:top w:val="nil"/>
                <w:left w:val="nil"/>
                <w:bottom w:val="nil"/>
                <w:right w:val="nil"/>
                <w:between w:val="nil"/>
              </w:pBdr>
              <w:ind w:left="312" w:hanging="92"/>
              <w:jc w:val="both"/>
              <w:rPr>
                <w:b/>
                <w:color w:val="000000"/>
              </w:rPr>
            </w:pPr>
            <w:r>
              <w:rPr>
                <w:b/>
                <w:color w:val="000000"/>
              </w:rPr>
              <w:t>Asignación DIARIA *</w:t>
            </w:r>
          </w:p>
        </w:tc>
      </w:tr>
      <w:tr w:rsidR="008F20B1" w14:paraId="1BA9B8AE" w14:textId="77777777" w:rsidTr="0085315D">
        <w:trPr>
          <w:trHeight w:val="540"/>
          <w:jc w:val="center"/>
        </w:trPr>
        <w:tc>
          <w:tcPr>
            <w:tcW w:w="5456" w:type="dxa"/>
          </w:tcPr>
          <w:p w14:paraId="74108509" w14:textId="77777777" w:rsidR="008F20B1" w:rsidRDefault="008F20B1" w:rsidP="000F2636">
            <w:pPr>
              <w:pBdr>
                <w:top w:val="nil"/>
                <w:left w:val="nil"/>
                <w:bottom w:val="nil"/>
                <w:right w:val="nil"/>
                <w:between w:val="nil"/>
              </w:pBdr>
              <w:spacing w:before="19"/>
              <w:ind w:left="115"/>
              <w:jc w:val="both"/>
              <w:rPr>
                <w:color w:val="000000"/>
              </w:rPr>
            </w:pPr>
            <w:r>
              <w:rPr>
                <w:color w:val="000000"/>
              </w:rPr>
              <w:t>Viáticos: Alimentación, hospedaje y movilidad local</w:t>
            </w:r>
          </w:p>
        </w:tc>
        <w:tc>
          <w:tcPr>
            <w:tcW w:w="2168" w:type="dxa"/>
          </w:tcPr>
          <w:p w14:paraId="38CC962B" w14:textId="77777777" w:rsidR="008F20B1" w:rsidRDefault="008F20B1" w:rsidP="000F2636">
            <w:pPr>
              <w:pBdr>
                <w:top w:val="nil"/>
                <w:left w:val="nil"/>
                <w:bottom w:val="nil"/>
                <w:right w:val="nil"/>
                <w:between w:val="nil"/>
              </w:pBdr>
              <w:spacing w:before="19"/>
              <w:ind w:right="737"/>
              <w:jc w:val="both"/>
              <w:rPr>
                <w:color w:val="000000"/>
              </w:rPr>
            </w:pPr>
            <w:r>
              <w:rPr>
                <w:color w:val="000000"/>
              </w:rPr>
              <w:t xml:space="preserve">     S/ 320.00</w:t>
            </w:r>
          </w:p>
        </w:tc>
      </w:tr>
    </w:tbl>
    <w:p w14:paraId="591EA282" w14:textId="77777777" w:rsidR="008F20B1" w:rsidRDefault="008F20B1" w:rsidP="008F20B1">
      <w:pPr>
        <w:pBdr>
          <w:top w:val="nil"/>
          <w:left w:val="nil"/>
          <w:bottom w:val="nil"/>
          <w:right w:val="nil"/>
          <w:between w:val="nil"/>
        </w:pBdr>
        <w:spacing w:before="1"/>
        <w:ind w:left="1701" w:right="273"/>
        <w:jc w:val="both"/>
        <w:rPr>
          <w:color w:val="000000"/>
          <w:sz w:val="20"/>
          <w:szCs w:val="20"/>
        </w:rPr>
      </w:pPr>
      <w:r>
        <w:rPr>
          <w:color w:val="000000"/>
          <w:sz w:val="20"/>
          <w:szCs w:val="20"/>
        </w:rPr>
        <w:t xml:space="preserve">D.S. </w:t>
      </w:r>
      <w:proofErr w:type="spellStart"/>
      <w:r>
        <w:rPr>
          <w:color w:val="000000"/>
          <w:sz w:val="20"/>
          <w:szCs w:val="20"/>
        </w:rPr>
        <w:t>N°</w:t>
      </w:r>
      <w:proofErr w:type="spellEnd"/>
      <w:r>
        <w:rPr>
          <w:color w:val="000000"/>
          <w:sz w:val="20"/>
          <w:szCs w:val="20"/>
        </w:rPr>
        <w:t xml:space="preserve"> 007-2013-EF (23.01.13) </w:t>
      </w:r>
    </w:p>
    <w:p w14:paraId="074D3104" w14:textId="77777777" w:rsidR="008F20B1" w:rsidRDefault="008F20B1" w:rsidP="008F20B1">
      <w:pPr>
        <w:pBdr>
          <w:top w:val="nil"/>
          <w:left w:val="nil"/>
          <w:bottom w:val="nil"/>
          <w:right w:val="nil"/>
          <w:between w:val="nil"/>
        </w:pBdr>
        <w:spacing w:before="1"/>
        <w:ind w:left="1701" w:right="273"/>
        <w:jc w:val="both"/>
        <w:rPr>
          <w:color w:val="000000"/>
          <w:sz w:val="20"/>
          <w:szCs w:val="20"/>
        </w:rPr>
      </w:pPr>
    </w:p>
    <w:p w14:paraId="27B1B161" w14:textId="6A4DEA52" w:rsidR="00D94B4F" w:rsidRDefault="00D94B4F" w:rsidP="008F20B1">
      <w:pPr>
        <w:pBdr>
          <w:top w:val="nil"/>
          <w:left w:val="nil"/>
          <w:bottom w:val="nil"/>
          <w:right w:val="nil"/>
          <w:between w:val="nil"/>
        </w:pBdr>
        <w:spacing w:before="1"/>
        <w:ind w:left="1701" w:right="273"/>
        <w:jc w:val="both"/>
        <w:rPr>
          <w:color w:val="000000"/>
          <w:sz w:val="20"/>
          <w:szCs w:val="20"/>
        </w:rPr>
      </w:pPr>
    </w:p>
    <w:p w14:paraId="437E0B1B"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33680576"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5E42A3A7"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005CE65C" w14:textId="77777777" w:rsidR="00742009" w:rsidRDefault="00742009" w:rsidP="008F20B1">
      <w:pPr>
        <w:pBdr>
          <w:top w:val="nil"/>
          <w:left w:val="nil"/>
          <w:bottom w:val="nil"/>
          <w:right w:val="nil"/>
          <w:between w:val="nil"/>
        </w:pBdr>
        <w:spacing w:before="1"/>
        <w:ind w:left="1701" w:right="273"/>
        <w:jc w:val="both"/>
        <w:rPr>
          <w:color w:val="000000"/>
          <w:sz w:val="20"/>
          <w:szCs w:val="20"/>
        </w:rPr>
      </w:pPr>
    </w:p>
    <w:p w14:paraId="5AD26CC7" w14:textId="77777777" w:rsidR="00742009" w:rsidRDefault="00742009" w:rsidP="008F20B1">
      <w:pPr>
        <w:pBdr>
          <w:top w:val="nil"/>
          <w:left w:val="nil"/>
          <w:bottom w:val="nil"/>
          <w:right w:val="nil"/>
          <w:between w:val="nil"/>
        </w:pBdr>
        <w:spacing w:before="1"/>
        <w:ind w:left="1701" w:right="273"/>
        <w:jc w:val="both"/>
        <w:rPr>
          <w:color w:val="000000"/>
          <w:sz w:val="20"/>
          <w:szCs w:val="20"/>
        </w:rPr>
      </w:pPr>
    </w:p>
    <w:p w14:paraId="6A52964F"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375E2D7C" w14:textId="77777777" w:rsidR="008F20B1" w:rsidRDefault="008F20B1" w:rsidP="008F20B1">
      <w:pPr>
        <w:pBdr>
          <w:top w:val="nil"/>
          <w:left w:val="nil"/>
          <w:bottom w:val="nil"/>
          <w:right w:val="nil"/>
          <w:between w:val="nil"/>
        </w:pBdr>
        <w:spacing w:before="1"/>
        <w:ind w:left="1701" w:right="273"/>
        <w:jc w:val="both"/>
        <w:rPr>
          <w:color w:val="000000"/>
          <w:sz w:val="20"/>
          <w:szCs w:val="20"/>
        </w:rPr>
      </w:pPr>
      <w:r>
        <w:rPr>
          <w:color w:val="000000"/>
          <w:sz w:val="20"/>
          <w:szCs w:val="20"/>
        </w:rPr>
        <w:lastRenderedPageBreak/>
        <w:t>La escala de viáticos internacionales permitida:</w:t>
      </w:r>
    </w:p>
    <w:tbl>
      <w:tblPr>
        <w:tblW w:w="7670"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2162"/>
      </w:tblGrid>
      <w:tr w:rsidR="008F20B1" w14:paraId="188AF4ED" w14:textId="77777777" w:rsidTr="000F2636">
        <w:trPr>
          <w:trHeight w:val="700"/>
        </w:trPr>
        <w:tc>
          <w:tcPr>
            <w:tcW w:w="5508" w:type="dxa"/>
            <w:shd w:val="clear" w:color="auto" w:fill="92D050"/>
          </w:tcPr>
          <w:p w14:paraId="3303CF61" w14:textId="77777777" w:rsidR="008F20B1" w:rsidRDefault="008F20B1" w:rsidP="000F2636">
            <w:pPr>
              <w:pBdr>
                <w:top w:val="nil"/>
                <w:left w:val="nil"/>
                <w:bottom w:val="nil"/>
                <w:right w:val="nil"/>
                <w:between w:val="nil"/>
              </w:pBdr>
              <w:jc w:val="both"/>
              <w:rPr>
                <w:color w:val="000000"/>
              </w:rPr>
            </w:pPr>
          </w:p>
          <w:p w14:paraId="34379435" w14:textId="77777777" w:rsidR="008F20B1" w:rsidRDefault="008F20B1" w:rsidP="000F2636">
            <w:pPr>
              <w:pBdr>
                <w:top w:val="nil"/>
                <w:left w:val="nil"/>
                <w:bottom w:val="nil"/>
                <w:right w:val="nil"/>
                <w:between w:val="nil"/>
              </w:pBdr>
              <w:spacing w:before="1"/>
              <w:ind w:left="1792" w:right="1785"/>
              <w:jc w:val="both"/>
              <w:rPr>
                <w:b/>
                <w:color w:val="000000"/>
              </w:rPr>
            </w:pPr>
            <w:r>
              <w:rPr>
                <w:b/>
                <w:color w:val="000000"/>
              </w:rPr>
              <w:t>Zonas Geográficas</w:t>
            </w:r>
          </w:p>
        </w:tc>
        <w:tc>
          <w:tcPr>
            <w:tcW w:w="2162" w:type="dxa"/>
            <w:shd w:val="clear" w:color="auto" w:fill="92D050"/>
          </w:tcPr>
          <w:p w14:paraId="533D722B" w14:textId="77777777" w:rsidR="008F20B1" w:rsidRDefault="008F20B1" w:rsidP="000F2636">
            <w:pPr>
              <w:pBdr>
                <w:top w:val="nil"/>
                <w:left w:val="nil"/>
                <w:bottom w:val="nil"/>
                <w:right w:val="nil"/>
                <w:between w:val="nil"/>
              </w:pBdr>
              <w:ind w:left="141" w:hanging="92"/>
              <w:jc w:val="both"/>
              <w:rPr>
                <w:b/>
                <w:color w:val="000000"/>
              </w:rPr>
            </w:pPr>
            <w:r>
              <w:rPr>
                <w:b/>
                <w:color w:val="000000"/>
              </w:rPr>
              <w:t>Asignación</w:t>
            </w:r>
          </w:p>
          <w:p w14:paraId="7751CF4F" w14:textId="77777777" w:rsidR="008F20B1" w:rsidRDefault="008F20B1" w:rsidP="000F2636">
            <w:pPr>
              <w:pBdr>
                <w:top w:val="nil"/>
                <w:left w:val="nil"/>
                <w:bottom w:val="nil"/>
                <w:right w:val="nil"/>
                <w:between w:val="nil"/>
              </w:pBdr>
              <w:ind w:left="141" w:hanging="92"/>
              <w:jc w:val="both"/>
              <w:rPr>
                <w:b/>
                <w:color w:val="000000"/>
              </w:rPr>
            </w:pPr>
            <w:r>
              <w:rPr>
                <w:b/>
                <w:color w:val="000000"/>
              </w:rPr>
              <w:t>DIARIA *U.S. $</w:t>
            </w:r>
          </w:p>
        </w:tc>
      </w:tr>
      <w:tr w:rsidR="008F20B1" w14:paraId="40D4963A" w14:textId="77777777" w:rsidTr="000F2636">
        <w:trPr>
          <w:trHeight w:val="510"/>
        </w:trPr>
        <w:tc>
          <w:tcPr>
            <w:tcW w:w="5508" w:type="dxa"/>
          </w:tcPr>
          <w:p w14:paraId="25E2D8E1" w14:textId="77777777" w:rsidR="008F20B1" w:rsidRDefault="008F20B1" w:rsidP="000F2636">
            <w:pPr>
              <w:pBdr>
                <w:top w:val="nil"/>
                <w:left w:val="nil"/>
                <w:bottom w:val="nil"/>
                <w:right w:val="nil"/>
                <w:between w:val="nil"/>
              </w:pBdr>
              <w:spacing w:before="4"/>
              <w:ind w:left="115"/>
              <w:jc w:val="both"/>
              <w:rPr>
                <w:color w:val="000000"/>
              </w:rPr>
            </w:pPr>
            <w:r>
              <w:rPr>
                <w:color w:val="000000"/>
              </w:rPr>
              <w:t>África</w:t>
            </w:r>
          </w:p>
        </w:tc>
        <w:tc>
          <w:tcPr>
            <w:tcW w:w="2162" w:type="dxa"/>
          </w:tcPr>
          <w:p w14:paraId="0AA6ECBC" w14:textId="77777777" w:rsidR="008F20B1" w:rsidRDefault="008F20B1" w:rsidP="000F2636">
            <w:pPr>
              <w:pBdr>
                <w:top w:val="nil"/>
                <w:left w:val="nil"/>
                <w:bottom w:val="nil"/>
                <w:right w:val="nil"/>
                <w:between w:val="nil"/>
              </w:pBdr>
              <w:spacing w:before="4"/>
              <w:ind w:right="902"/>
              <w:jc w:val="both"/>
              <w:rPr>
                <w:color w:val="000000"/>
              </w:rPr>
            </w:pPr>
            <w:r>
              <w:rPr>
                <w:color w:val="000000"/>
              </w:rPr>
              <w:t>480</w:t>
            </w:r>
          </w:p>
        </w:tc>
      </w:tr>
      <w:tr w:rsidR="008F20B1" w14:paraId="6C29C776" w14:textId="77777777" w:rsidTr="000F2636">
        <w:trPr>
          <w:trHeight w:val="508"/>
        </w:trPr>
        <w:tc>
          <w:tcPr>
            <w:tcW w:w="5508" w:type="dxa"/>
          </w:tcPr>
          <w:p w14:paraId="3694162C" w14:textId="77777777" w:rsidR="008F20B1" w:rsidRDefault="008F20B1" w:rsidP="000F2636">
            <w:pPr>
              <w:pBdr>
                <w:top w:val="nil"/>
                <w:left w:val="nil"/>
                <w:bottom w:val="nil"/>
                <w:right w:val="nil"/>
                <w:between w:val="nil"/>
              </w:pBdr>
              <w:spacing w:before="2"/>
              <w:ind w:left="115"/>
              <w:jc w:val="both"/>
              <w:rPr>
                <w:color w:val="000000"/>
              </w:rPr>
            </w:pPr>
            <w:r>
              <w:rPr>
                <w:color w:val="000000"/>
              </w:rPr>
              <w:t>América Central</w:t>
            </w:r>
          </w:p>
        </w:tc>
        <w:tc>
          <w:tcPr>
            <w:tcW w:w="2162" w:type="dxa"/>
          </w:tcPr>
          <w:p w14:paraId="6A236D6C" w14:textId="77777777" w:rsidR="008F20B1" w:rsidRDefault="008F20B1" w:rsidP="000F2636">
            <w:pPr>
              <w:pBdr>
                <w:top w:val="nil"/>
                <w:left w:val="nil"/>
                <w:bottom w:val="nil"/>
                <w:right w:val="nil"/>
                <w:between w:val="nil"/>
              </w:pBdr>
              <w:spacing w:before="2"/>
              <w:ind w:right="902"/>
              <w:jc w:val="both"/>
              <w:rPr>
                <w:color w:val="000000"/>
              </w:rPr>
            </w:pPr>
            <w:r>
              <w:rPr>
                <w:color w:val="000000"/>
              </w:rPr>
              <w:t>315</w:t>
            </w:r>
          </w:p>
        </w:tc>
      </w:tr>
      <w:tr w:rsidR="008F20B1" w14:paraId="61087305" w14:textId="77777777" w:rsidTr="000F2636">
        <w:trPr>
          <w:trHeight w:val="508"/>
        </w:trPr>
        <w:tc>
          <w:tcPr>
            <w:tcW w:w="5508" w:type="dxa"/>
          </w:tcPr>
          <w:p w14:paraId="19D5E40B" w14:textId="77777777" w:rsidR="008F20B1" w:rsidRDefault="008F20B1" w:rsidP="000F2636">
            <w:pPr>
              <w:pBdr>
                <w:top w:val="nil"/>
                <w:left w:val="nil"/>
                <w:bottom w:val="nil"/>
                <w:right w:val="nil"/>
                <w:between w:val="nil"/>
              </w:pBdr>
              <w:spacing w:before="2"/>
              <w:ind w:left="115"/>
              <w:jc w:val="both"/>
              <w:rPr>
                <w:color w:val="000000"/>
              </w:rPr>
            </w:pPr>
            <w:r>
              <w:rPr>
                <w:color w:val="000000"/>
              </w:rPr>
              <w:t>América del Norte</w:t>
            </w:r>
          </w:p>
        </w:tc>
        <w:tc>
          <w:tcPr>
            <w:tcW w:w="2162" w:type="dxa"/>
          </w:tcPr>
          <w:p w14:paraId="3D9A3C4F" w14:textId="77777777" w:rsidR="008F20B1" w:rsidRDefault="008F20B1" w:rsidP="000F2636">
            <w:pPr>
              <w:pBdr>
                <w:top w:val="nil"/>
                <w:left w:val="nil"/>
                <w:bottom w:val="nil"/>
                <w:right w:val="nil"/>
                <w:between w:val="nil"/>
              </w:pBdr>
              <w:spacing w:before="2"/>
              <w:ind w:right="902"/>
              <w:jc w:val="both"/>
              <w:rPr>
                <w:color w:val="000000"/>
              </w:rPr>
            </w:pPr>
            <w:r>
              <w:rPr>
                <w:color w:val="000000"/>
              </w:rPr>
              <w:t>440</w:t>
            </w:r>
          </w:p>
        </w:tc>
      </w:tr>
      <w:tr w:rsidR="008F20B1" w14:paraId="5785B08B" w14:textId="77777777" w:rsidTr="000F2636">
        <w:trPr>
          <w:trHeight w:val="508"/>
        </w:trPr>
        <w:tc>
          <w:tcPr>
            <w:tcW w:w="5508" w:type="dxa"/>
          </w:tcPr>
          <w:p w14:paraId="1C317C3B" w14:textId="77777777" w:rsidR="008F20B1" w:rsidRDefault="008F20B1" w:rsidP="000F2636">
            <w:pPr>
              <w:pBdr>
                <w:top w:val="nil"/>
                <w:left w:val="nil"/>
                <w:bottom w:val="nil"/>
                <w:right w:val="nil"/>
                <w:between w:val="nil"/>
              </w:pBdr>
              <w:spacing w:before="2"/>
              <w:ind w:left="115"/>
              <w:jc w:val="both"/>
              <w:rPr>
                <w:color w:val="000000"/>
              </w:rPr>
            </w:pPr>
            <w:r>
              <w:rPr>
                <w:color w:val="000000"/>
              </w:rPr>
              <w:t>América del Sur</w:t>
            </w:r>
          </w:p>
        </w:tc>
        <w:tc>
          <w:tcPr>
            <w:tcW w:w="2162" w:type="dxa"/>
          </w:tcPr>
          <w:p w14:paraId="3177AF1D" w14:textId="77777777" w:rsidR="008F20B1" w:rsidRDefault="008F20B1" w:rsidP="000F2636">
            <w:pPr>
              <w:pBdr>
                <w:top w:val="nil"/>
                <w:left w:val="nil"/>
                <w:bottom w:val="nil"/>
                <w:right w:val="nil"/>
                <w:between w:val="nil"/>
              </w:pBdr>
              <w:spacing w:before="2"/>
              <w:ind w:right="902"/>
              <w:jc w:val="both"/>
              <w:rPr>
                <w:color w:val="000000"/>
              </w:rPr>
            </w:pPr>
            <w:r>
              <w:rPr>
                <w:color w:val="000000"/>
              </w:rPr>
              <w:t>370</w:t>
            </w:r>
          </w:p>
        </w:tc>
      </w:tr>
      <w:tr w:rsidR="008F20B1" w14:paraId="273DFE1C" w14:textId="77777777" w:rsidTr="000F2636">
        <w:trPr>
          <w:trHeight w:val="509"/>
        </w:trPr>
        <w:tc>
          <w:tcPr>
            <w:tcW w:w="5508" w:type="dxa"/>
          </w:tcPr>
          <w:p w14:paraId="3ED2A980" w14:textId="77777777" w:rsidR="008F20B1" w:rsidRDefault="008F20B1" w:rsidP="000F2636">
            <w:pPr>
              <w:pBdr>
                <w:top w:val="nil"/>
                <w:left w:val="nil"/>
                <w:bottom w:val="nil"/>
                <w:right w:val="nil"/>
                <w:between w:val="nil"/>
              </w:pBdr>
              <w:spacing w:before="2"/>
              <w:ind w:left="115"/>
              <w:jc w:val="both"/>
              <w:rPr>
                <w:color w:val="000000"/>
              </w:rPr>
            </w:pPr>
            <w:r>
              <w:rPr>
                <w:color w:val="000000"/>
              </w:rPr>
              <w:t>Asia</w:t>
            </w:r>
          </w:p>
        </w:tc>
        <w:tc>
          <w:tcPr>
            <w:tcW w:w="2162" w:type="dxa"/>
          </w:tcPr>
          <w:p w14:paraId="32BD67A5" w14:textId="77777777" w:rsidR="008F20B1" w:rsidRDefault="008F20B1" w:rsidP="000F2636">
            <w:pPr>
              <w:pBdr>
                <w:top w:val="nil"/>
                <w:left w:val="nil"/>
                <w:bottom w:val="nil"/>
                <w:right w:val="nil"/>
                <w:between w:val="nil"/>
              </w:pBdr>
              <w:spacing w:before="2"/>
              <w:ind w:right="902"/>
              <w:jc w:val="both"/>
              <w:rPr>
                <w:color w:val="000000"/>
              </w:rPr>
            </w:pPr>
            <w:r>
              <w:rPr>
                <w:color w:val="000000"/>
              </w:rPr>
              <w:t>500</w:t>
            </w:r>
          </w:p>
        </w:tc>
      </w:tr>
      <w:tr w:rsidR="008F20B1" w14:paraId="4A98A3AE" w14:textId="77777777" w:rsidTr="000F2636">
        <w:trPr>
          <w:trHeight w:val="508"/>
        </w:trPr>
        <w:tc>
          <w:tcPr>
            <w:tcW w:w="5508" w:type="dxa"/>
          </w:tcPr>
          <w:p w14:paraId="104A317F" w14:textId="77777777" w:rsidR="008F20B1" w:rsidRDefault="008F20B1" w:rsidP="000F2636">
            <w:pPr>
              <w:pBdr>
                <w:top w:val="nil"/>
                <w:left w:val="nil"/>
                <w:bottom w:val="nil"/>
                <w:right w:val="nil"/>
                <w:between w:val="nil"/>
              </w:pBdr>
              <w:spacing w:before="2"/>
              <w:ind w:left="115"/>
              <w:jc w:val="both"/>
              <w:rPr>
                <w:color w:val="000000"/>
              </w:rPr>
            </w:pPr>
            <w:r>
              <w:rPr>
                <w:color w:val="000000"/>
              </w:rPr>
              <w:t>Medio Oriente</w:t>
            </w:r>
          </w:p>
        </w:tc>
        <w:tc>
          <w:tcPr>
            <w:tcW w:w="2162" w:type="dxa"/>
          </w:tcPr>
          <w:p w14:paraId="095986E5" w14:textId="77777777" w:rsidR="008F20B1" w:rsidRDefault="008F20B1" w:rsidP="000F2636">
            <w:pPr>
              <w:pBdr>
                <w:top w:val="nil"/>
                <w:left w:val="nil"/>
                <w:bottom w:val="nil"/>
                <w:right w:val="nil"/>
                <w:between w:val="nil"/>
              </w:pBdr>
              <w:spacing w:before="2"/>
              <w:ind w:right="902"/>
              <w:jc w:val="both"/>
              <w:rPr>
                <w:color w:val="000000"/>
              </w:rPr>
            </w:pPr>
            <w:r>
              <w:rPr>
                <w:color w:val="000000"/>
              </w:rPr>
              <w:t>510</w:t>
            </w:r>
          </w:p>
        </w:tc>
      </w:tr>
      <w:tr w:rsidR="008F20B1" w14:paraId="4A10A863" w14:textId="77777777" w:rsidTr="000F2636">
        <w:trPr>
          <w:trHeight w:val="510"/>
        </w:trPr>
        <w:tc>
          <w:tcPr>
            <w:tcW w:w="5508" w:type="dxa"/>
          </w:tcPr>
          <w:p w14:paraId="5CCC35A8" w14:textId="77777777" w:rsidR="008F20B1" w:rsidRDefault="008F20B1" w:rsidP="000F2636">
            <w:pPr>
              <w:pBdr>
                <w:top w:val="nil"/>
                <w:left w:val="nil"/>
                <w:bottom w:val="nil"/>
                <w:right w:val="nil"/>
                <w:between w:val="nil"/>
              </w:pBdr>
              <w:spacing w:before="4"/>
              <w:ind w:left="115"/>
              <w:jc w:val="both"/>
              <w:rPr>
                <w:color w:val="000000"/>
              </w:rPr>
            </w:pPr>
            <w:r>
              <w:rPr>
                <w:color w:val="000000"/>
              </w:rPr>
              <w:t>Caribe</w:t>
            </w:r>
          </w:p>
        </w:tc>
        <w:tc>
          <w:tcPr>
            <w:tcW w:w="2162" w:type="dxa"/>
          </w:tcPr>
          <w:p w14:paraId="21335A01" w14:textId="77777777" w:rsidR="008F20B1" w:rsidRDefault="008F20B1" w:rsidP="000F2636">
            <w:pPr>
              <w:pBdr>
                <w:top w:val="nil"/>
                <w:left w:val="nil"/>
                <w:bottom w:val="nil"/>
                <w:right w:val="nil"/>
                <w:between w:val="nil"/>
              </w:pBdr>
              <w:spacing w:before="4"/>
              <w:ind w:right="902"/>
              <w:jc w:val="both"/>
              <w:rPr>
                <w:color w:val="000000"/>
              </w:rPr>
            </w:pPr>
            <w:r>
              <w:rPr>
                <w:color w:val="000000"/>
              </w:rPr>
              <w:t>430</w:t>
            </w:r>
          </w:p>
        </w:tc>
      </w:tr>
      <w:tr w:rsidR="008F20B1" w14:paraId="74884C33" w14:textId="77777777" w:rsidTr="000F2636">
        <w:trPr>
          <w:trHeight w:val="508"/>
        </w:trPr>
        <w:tc>
          <w:tcPr>
            <w:tcW w:w="5508" w:type="dxa"/>
          </w:tcPr>
          <w:p w14:paraId="7C18B780" w14:textId="77777777" w:rsidR="008F20B1" w:rsidRDefault="008F20B1" w:rsidP="000F2636">
            <w:pPr>
              <w:pBdr>
                <w:top w:val="nil"/>
                <w:left w:val="nil"/>
                <w:bottom w:val="nil"/>
                <w:right w:val="nil"/>
                <w:between w:val="nil"/>
              </w:pBdr>
              <w:spacing w:before="2"/>
              <w:ind w:left="115"/>
              <w:jc w:val="both"/>
              <w:rPr>
                <w:color w:val="000000"/>
              </w:rPr>
            </w:pPr>
            <w:r>
              <w:rPr>
                <w:color w:val="000000"/>
              </w:rPr>
              <w:t>Europa</w:t>
            </w:r>
          </w:p>
        </w:tc>
        <w:tc>
          <w:tcPr>
            <w:tcW w:w="2162" w:type="dxa"/>
          </w:tcPr>
          <w:p w14:paraId="5B44AC06" w14:textId="77777777" w:rsidR="008F20B1" w:rsidRDefault="008F20B1" w:rsidP="000F2636">
            <w:pPr>
              <w:pBdr>
                <w:top w:val="nil"/>
                <w:left w:val="nil"/>
                <w:bottom w:val="nil"/>
                <w:right w:val="nil"/>
                <w:between w:val="nil"/>
              </w:pBdr>
              <w:spacing w:before="2"/>
              <w:ind w:right="902"/>
              <w:jc w:val="both"/>
              <w:rPr>
                <w:color w:val="000000"/>
              </w:rPr>
            </w:pPr>
            <w:r>
              <w:rPr>
                <w:color w:val="000000"/>
              </w:rPr>
              <w:t>540</w:t>
            </w:r>
          </w:p>
        </w:tc>
      </w:tr>
      <w:tr w:rsidR="008F20B1" w14:paraId="0842BB3E" w14:textId="77777777" w:rsidTr="000F2636">
        <w:trPr>
          <w:trHeight w:val="508"/>
        </w:trPr>
        <w:tc>
          <w:tcPr>
            <w:tcW w:w="5508" w:type="dxa"/>
          </w:tcPr>
          <w:p w14:paraId="2BE0418E" w14:textId="77777777" w:rsidR="008F20B1" w:rsidRDefault="008F20B1" w:rsidP="000F2636">
            <w:pPr>
              <w:pBdr>
                <w:top w:val="nil"/>
                <w:left w:val="nil"/>
                <w:bottom w:val="nil"/>
                <w:right w:val="nil"/>
                <w:between w:val="nil"/>
              </w:pBdr>
              <w:spacing w:before="2"/>
              <w:ind w:left="115"/>
              <w:jc w:val="both"/>
              <w:rPr>
                <w:color w:val="000000"/>
              </w:rPr>
            </w:pPr>
            <w:r>
              <w:rPr>
                <w:color w:val="000000"/>
              </w:rPr>
              <w:t>Oceanía</w:t>
            </w:r>
          </w:p>
        </w:tc>
        <w:tc>
          <w:tcPr>
            <w:tcW w:w="2162" w:type="dxa"/>
          </w:tcPr>
          <w:p w14:paraId="553FB655" w14:textId="77777777" w:rsidR="008F20B1" w:rsidRDefault="008F20B1" w:rsidP="000F2636">
            <w:pPr>
              <w:pBdr>
                <w:top w:val="nil"/>
                <w:left w:val="nil"/>
                <w:bottom w:val="nil"/>
                <w:right w:val="nil"/>
                <w:between w:val="nil"/>
              </w:pBdr>
              <w:spacing w:before="2"/>
              <w:ind w:right="902"/>
              <w:jc w:val="both"/>
              <w:rPr>
                <w:color w:val="000000"/>
              </w:rPr>
            </w:pPr>
            <w:r>
              <w:rPr>
                <w:color w:val="000000"/>
              </w:rPr>
              <w:t>385</w:t>
            </w:r>
          </w:p>
        </w:tc>
      </w:tr>
    </w:tbl>
    <w:p w14:paraId="0315DD45" w14:textId="77777777" w:rsidR="008F20B1" w:rsidRDefault="008F20B1" w:rsidP="008F20B1">
      <w:pPr>
        <w:pBdr>
          <w:top w:val="nil"/>
          <w:left w:val="nil"/>
          <w:bottom w:val="nil"/>
          <w:right w:val="nil"/>
          <w:between w:val="nil"/>
        </w:pBdr>
        <w:spacing w:before="1"/>
        <w:ind w:left="1701" w:right="273"/>
        <w:jc w:val="both"/>
        <w:rPr>
          <w:color w:val="000000"/>
        </w:rPr>
        <w:sectPr w:rsidR="008F20B1" w:rsidSect="008F20B1">
          <w:headerReference w:type="default" r:id="rId16"/>
          <w:footerReference w:type="default" r:id="rId17"/>
          <w:pgSz w:w="11910" w:h="16850"/>
          <w:pgMar w:top="1440" w:right="1080" w:bottom="1440" w:left="1080" w:header="0" w:footer="663" w:gutter="0"/>
          <w:cols w:space="720"/>
        </w:sectPr>
      </w:pPr>
      <w:r>
        <w:rPr>
          <w:color w:val="000000"/>
          <w:sz w:val="20"/>
          <w:szCs w:val="20"/>
        </w:rPr>
        <w:t xml:space="preserve">D.S. </w:t>
      </w:r>
      <w:proofErr w:type="spellStart"/>
      <w:r>
        <w:rPr>
          <w:color w:val="000000"/>
          <w:sz w:val="20"/>
          <w:szCs w:val="20"/>
        </w:rPr>
        <w:t>N°</w:t>
      </w:r>
      <w:proofErr w:type="spellEnd"/>
      <w:r>
        <w:rPr>
          <w:color w:val="000000"/>
          <w:sz w:val="20"/>
          <w:szCs w:val="20"/>
        </w:rPr>
        <w:t xml:space="preserve"> 056-2013-PCM (</w:t>
      </w:r>
      <w:proofErr w:type="gramStart"/>
      <w:r>
        <w:rPr>
          <w:color w:val="000000"/>
          <w:sz w:val="20"/>
          <w:szCs w:val="20"/>
        </w:rPr>
        <w:t>19.05.13)/</w:t>
      </w:r>
      <w:proofErr w:type="gramEnd"/>
      <w:r>
        <w:rPr>
          <w:color w:val="000000"/>
          <w:sz w:val="20"/>
          <w:szCs w:val="20"/>
        </w:rPr>
        <w:t xml:space="preserve"> * Por concepto de alimentación, hospedaje y movilidad local.</w:t>
      </w:r>
    </w:p>
    <w:p w14:paraId="78D645D4" w14:textId="77777777" w:rsidR="008F20B1" w:rsidRPr="00136D79" w:rsidRDefault="008F20B1" w:rsidP="008F20B1">
      <w:pPr>
        <w:pStyle w:val="Ttulo1"/>
        <w:keepNext/>
        <w:shd w:val="clear" w:color="auto" w:fill="E7E6E6"/>
        <w:spacing w:before="120"/>
        <w:ind w:left="567"/>
        <w:jc w:val="both"/>
        <w:rPr>
          <w:sz w:val="22"/>
          <w:szCs w:val="22"/>
        </w:rPr>
      </w:pPr>
      <w:bookmarkStart w:id="12" w:name="_Toc179472910"/>
      <w:bookmarkStart w:id="13" w:name="_Toc189833485"/>
      <w:bookmarkStart w:id="14" w:name="_Toc201679591"/>
      <w:r w:rsidRPr="00136D79">
        <w:rPr>
          <w:sz w:val="22"/>
          <w:szCs w:val="22"/>
        </w:rPr>
        <w:lastRenderedPageBreak/>
        <w:t>ANEXO 5: DIRECTRICES PARA LA FIRMA DEL CONTRATO DE ADJUDICACIÓN DE RNR</w:t>
      </w:r>
      <w:bookmarkEnd w:id="12"/>
      <w:bookmarkEnd w:id="13"/>
      <w:bookmarkEnd w:id="14"/>
    </w:p>
    <w:p w14:paraId="4F41C4D6" w14:textId="77777777" w:rsidR="008F20B1" w:rsidRDefault="008F20B1" w:rsidP="008F20B1">
      <w:pPr>
        <w:pBdr>
          <w:top w:val="nil"/>
          <w:left w:val="nil"/>
          <w:bottom w:val="nil"/>
          <w:right w:val="nil"/>
          <w:between w:val="nil"/>
        </w:pBdr>
        <w:ind w:left="1025" w:hanging="360"/>
        <w:jc w:val="both"/>
        <w:rPr>
          <w:color w:val="000000"/>
        </w:rPr>
      </w:pPr>
    </w:p>
    <w:p w14:paraId="29292906" w14:textId="77777777" w:rsidR="008F20B1" w:rsidRDefault="008F20B1" w:rsidP="00A36240">
      <w:pPr>
        <w:numPr>
          <w:ilvl w:val="1"/>
          <w:numId w:val="29"/>
        </w:numPr>
        <w:spacing w:after="240"/>
        <w:ind w:left="426" w:right="176"/>
        <w:contextualSpacing/>
        <w:jc w:val="both"/>
      </w:pPr>
      <w:proofErr w:type="spellStart"/>
      <w:r>
        <w:t>ProInnóvate</w:t>
      </w:r>
      <w:proofErr w:type="spellEnd"/>
      <w:r>
        <w:t xml:space="preserve"> suscribirá un Contrato de Adjudicación de Recursos No Reembolsables (RNR) con la Entidad Solicitante, en el que se establecerán las obligaciones de ambas partes y las condiciones de ejecución de los RNR de acuerdo a lo establecido en las bases finales del concurso y de la propuesta de proyecto aprobada en la reunión previa.</w:t>
      </w:r>
    </w:p>
    <w:p w14:paraId="5B4A211F" w14:textId="6C40355A" w:rsidR="762D723E" w:rsidRDefault="762D723E" w:rsidP="00A36240">
      <w:pPr>
        <w:numPr>
          <w:ilvl w:val="1"/>
          <w:numId w:val="29"/>
        </w:numPr>
        <w:spacing w:after="240"/>
        <w:ind w:left="426" w:right="176"/>
        <w:contextualSpacing/>
        <w:jc w:val="both"/>
      </w:pPr>
      <w:bookmarkStart w:id="15" w:name="_heading=h.2s8eyo1"/>
      <w:bookmarkEnd w:id="15"/>
      <w:proofErr w:type="spellStart"/>
      <w:r>
        <w:t>ProInnóvate</w:t>
      </w:r>
      <w:proofErr w:type="spellEnd"/>
      <w:r>
        <w:t xml:space="preserve"> dejará sin efecto la adjudicación en caso la Entidad Solicitante tenga en ejecución uno o más Contratos/Convenios de Adjudicación de Recursos No Reembolsables (RNR) con </w:t>
      </w:r>
      <w:proofErr w:type="spellStart"/>
      <w:r>
        <w:t>ProInnóvate</w:t>
      </w:r>
      <w:proofErr w:type="spellEnd"/>
      <w:r>
        <w:t xml:space="preserve">, según literal </w:t>
      </w:r>
      <w:proofErr w:type="spellStart"/>
      <w:r>
        <w:t>viii</w:t>
      </w:r>
      <w:proofErr w:type="spellEnd"/>
      <w:r>
        <w:t xml:space="preserve"> del numeral 1</w:t>
      </w:r>
      <w:r w:rsidR="5038354F">
        <w:t>0</w:t>
      </w:r>
      <w:r>
        <w:t xml:space="preserve"> de las bases del concurso, con la excepción de que para la firma del nuevo Contrato de adjudicación de RNR debe haber cerrado el proyecto que tenía en ejecución durante la postulación.</w:t>
      </w:r>
    </w:p>
    <w:p w14:paraId="43427816" w14:textId="3DBB92BF" w:rsidR="008F20B1" w:rsidRDefault="762D723E" w:rsidP="00A36240">
      <w:pPr>
        <w:numPr>
          <w:ilvl w:val="1"/>
          <w:numId w:val="29"/>
        </w:numPr>
        <w:spacing w:after="240"/>
        <w:ind w:left="426" w:right="318"/>
        <w:contextualSpacing/>
        <w:jc w:val="both"/>
      </w:pPr>
      <w:bookmarkStart w:id="16" w:name="_heading=h.17dp8vu"/>
      <w:bookmarkEnd w:id="16"/>
      <w:r w:rsidRPr="749459E5">
        <w:rPr>
          <w:b/>
          <w:bCs/>
        </w:rPr>
        <w:t>Reunión previa</w:t>
      </w:r>
      <w:r w:rsidR="1D2096FA" w:rsidRPr="749459E5">
        <w:rPr>
          <w:b/>
          <w:bCs/>
        </w:rPr>
        <w:t>:</w:t>
      </w:r>
      <w:r>
        <w:t xml:space="preserve"> Antes de firmar el contrato, la Entidad Solicitante seleccionada y el Ejecutivo de Proyecto asignado por </w:t>
      </w:r>
      <w:proofErr w:type="spellStart"/>
      <w:r>
        <w:t>ProInnóvate</w:t>
      </w:r>
      <w:proofErr w:type="spellEnd"/>
      <w:r>
        <w:t xml:space="preserv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Entidad Solicitante seleccionada pueda firmar el Contrato de RNR. En dicha reunión previa se realizarán las siguientes actividades:</w:t>
      </w:r>
    </w:p>
    <w:p w14:paraId="6805BB0F" w14:textId="77777777" w:rsidR="008F20B1" w:rsidRDefault="008F20B1" w:rsidP="00A36240">
      <w:pPr>
        <w:numPr>
          <w:ilvl w:val="0"/>
          <w:numId w:val="22"/>
        </w:numPr>
        <w:spacing w:before="120"/>
        <w:ind w:left="426" w:right="316"/>
        <w:contextualSpacing/>
        <w:jc w:val="both"/>
      </w:pPr>
      <w:r>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3EE60AD6" w14:textId="77777777" w:rsidR="008F20B1" w:rsidRDefault="008F20B1" w:rsidP="00A36240">
      <w:pPr>
        <w:numPr>
          <w:ilvl w:val="0"/>
          <w:numId w:val="22"/>
        </w:numPr>
        <w:spacing w:before="120"/>
        <w:ind w:left="426" w:right="316"/>
        <w:contextualSpacing/>
        <w:jc w:val="both"/>
      </w:pPr>
      <w:r>
        <w:t xml:space="preserve">En el marco de las bases del concurso, el Ejecutivo de Proyectos de </w:t>
      </w:r>
      <w:proofErr w:type="spellStart"/>
      <w:r>
        <w:t>ProInnóvate</w:t>
      </w:r>
      <w:proofErr w:type="spellEnd"/>
      <w:r>
        <w:t xml:space="preserve"> podrá revisar aspectos técnicos y/o financieros del proyecto y proponer mejoras al mismo.</w:t>
      </w:r>
    </w:p>
    <w:p w14:paraId="1A3A8C29" w14:textId="11DFCF04" w:rsidR="008F20B1" w:rsidRPr="003203DE" w:rsidRDefault="762D723E" w:rsidP="00A36240">
      <w:pPr>
        <w:spacing w:before="120"/>
        <w:ind w:left="426" w:right="340"/>
        <w:contextualSpacing/>
        <w:jc w:val="both"/>
      </w:pPr>
      <w:bookmarkStart w:id="17" w:name="_heading=h.3rdcrjn"/>
      <w:bookmarkStart w:id="18" w:name="_Hlk113970550"/>
      <w:bookmarkEnd w:id="17"/>
      <w:r>
        <w:t xml:space="preserve">Para los casos que el Ejecutivo identifique cambios en el objetivo general del proyecto y/o variaciones (superiores o inferiores) en los Recursos No Reembolsable (RNR) mayores al 5%, estos proyectos no podrán ser ejecutados ya que se les considerará como </w:t>
      </w:r>
      <w:r w:rsidRPr="749459E5">
        <w:rPr>
          <w:b/>
          <w:bCs/>
          <w:u w:val="single"/>
        </w:rPr>
        <w:t>desaprobados por cambio de presupuesto</w:t>
      </w:r>
      <w:r>
        <w:t>.</w:t>
      </w:r>
    </w:p>
    <w:bookmarkEnd w:id="18"/>
    <w:p w14:paraId="531FC142" w14:textId="77777777" w:rsidR="008F20B1" w:rsidRDefault="008F20B1" w:rsidP="00A36240">
      <w:pPr>
        <w:numPr>
          <w:ilvl w:val="0"/>
          <w:numId w:val="22"/>
        </w:numPr>
        <w:spacing w:before="120"/>
        <w:ind w:left="426" w:right="340"/>
        <w:contextualSpacing/>
        <w:jc w:val="both"/>
      </w:pPr>
      <w:r>
        <w:t>Elaborar y aprobar los documentos de gestión: plan operativo del proyecto (POP), plan de adquisiciones y contrataciones (PAC), cronograma de desembolsos (CD) y cuadro de hitos (CH) del proyecto.</w:t>
      </w:r>
    </w:p>
    <w:p w14:paraId="0445DBF2" w14:textId="023BD76F" w:rsidR="008F20B1" w:rsidRDefault="53B92C7B" w:rsidP="00A36240">
      <w:pPr>
        <w:numPr>
          <w:ilvl w:val="0"/>
          <w:numId w:val="22"/>
        </w:numPr>
        <w:spacing w:before="120"/>
        <w:ind w:left="426" w:right="340"/>
        <w:contextualSpacing/>
        <w:jc w:val="both"/>
      </w:pPr>
      <w:r>
        <w:t>Elaborar y aprobar e</w:t>
      </w:r>
      <w:r w:rsidR="762D723E">
        <w:t>l resumen técnico/presupuestal del proyecto</w:t>
      </w:r>
      <w:r w:rsidR="550CB740">
        <w:t>, el cual</w:t>
      </w:r>
      <w:r w:rsidR="762D723E">
        <w:t xml:space="preserve"> será publicado en la página web de </w:t>
      </w:r>
      <w:proofErr w:type="spellStart"/>
      <w:r w:rsidR="762D723E">
        <w:t>ProInnóvate</w:t>
      </w:r>
      <w:proofErr w:type="spellEnd"/>
      <w:r w:rsidR="762D723E">
        <w:t xml:space="preserve">, respetando la confidencialidad de los datos que correspondan. </w:t>
      </w:r>
    </w:p>
    <w:p w14:paraId="071373A9" w14:textId="73ECB983" w:rsidR="008F20B1" w:rsidRDefault="762D723E" w:rsidP="00A36240">
      <w:pPr>
        <w:numPr>
          <w:ilvl w:val="0"/>
          <w:numId w:val="22"/>
        </w:numPr>
        <w:spacing w:before="120"/>
        <w:ind w:left="426" w:right="340"/>
        <w:contextualSpacing/>
        <w:jc w:val="both"/>
      </w:pPr>
      <w:r>
        <w:t xml:space="preserve">Verificar las competencias del equipo técnico y las capacidades de la Entidad </w:t>
      </w:r>
      <w:r w:rsidR="492FDC3B">
        <w:t>Solicitante</w:t>
      </w:r>
      <w:r>
        <w:t xml:space="preserve"> (E</w:t>
      </w:r>
      <w:r w:rsidR="685E1B8F">
        <w:t>S</w:t>
      </w:r>
      <w:r>
        <w:t xml:space="preserve">) para la ejecución del proyecto. </w:t>
      </w:r>
    </w:p>
    <w:p w14:paraId="3ED29B16" w14:textId="10C22596" w:rsidR="5C371484" w:rsidRDefault="5C371484" w:rsidP="00A36240">
      <w:pPr>
        <w:numPr>
          <w:ilvl w:val="0"/>
          <w:numId w:val="22"/>
        </w:numPr>
        <w:spacing w:before="120"/>
        <w:ind w:left="426" w:right="340"/>
        <w:contextualSpacing/>
        <w:jc w:val="both"/>
      </w:pPr>
      <w:r>
        <w:t xml:space="preserve">Informar a la ES, sobre los requisitos </w:t>
      </w:r>
      <w:r w:rsidR="5416DB93">
        <w:t xml:space="preserve">y </w:t>
      </w:r>
      <w:r>
        <w:t>compromisos contractuales, asumidos para la ejecución del proyecto y la</w:t>
      </w:r>
      <w:r w:rsidR="2452AF62">
        <w:t>s</w:t>
      </w:r>
      <w:r>
        <w:t xml:space="preserve"> consecuencias de su </w:t>
      </w:r>
      <w:r w:rsidR="3D91AFCA">
        <w:t>incumplimiento</w:t>
      </w:r>
      <w:r w:rsidR="25463202">
        <w:t xml:space="preserve"> </w:t>
      </w:r>
      <w:r w:rsidR="690A0912">
        <w:t>o</w:t>
      </w:r>
      <w:r w:rsidR="25463202">
        <w:t xml:space="preserve"> Informa a la ES sobre su compromiso de cumplir oportunamente con</w:t>
      </w:r>
      <w:r w:rsidR="234A5978">
        <w:t xml:space="preserve"> su aporte de cofinanciamiento</w:t>
      </w:r>
      <w:r w:rsidR="7D11AA95">
        <w:t>;</w:t>
      </w:r>
      <w:r w:rsidR="234A5978">
        <w:t xml:space="preserve"> </w:t>
      </w:r>
      <w:r w:rsidR="1D9FFFA1">
        <w:t xml:space="preserve">mantenimiento y </w:t>
      </w:r>
      <w:r w:rsidR="234A5978">
        <w:t xml:space="preserve">uso exclusivo de la cuenta corriente del proyecto para la ejecución de gastos aprobados y elegibles </w:t>
      </w:r>
      <w:r w:rsidR="22E3444F">
        <w:t>y</w:t>
      </w:r>
      <w:r w:rsidR="152DDBDF">
        <w:t>;</w:t>
      </w:r>
      <w:r w:rsidR="22E3444F">
        <w:t xml:space="preserve"> </w:t>
      </w:r>
      <w:r w:rsidR="609F3498">
        <w:t>p</w:t>
      </w:r>
      <w:r w:rsidR="7548C2C0">
        <w:t>lazo de vigencia de la c</w:t>
      </w:r>
      <w:r w:rsidR="54A90981">
        <w:t>arta fianza</w:t>
      </w:r>
      <w:r w:rsidR="7548C2C0">
        <w:t>.</w:t>
      </w:r>
      <w:r w:rsidR="25463202">
        <w:t xml:space="preserve"> </w:t>
      </w:r>
    </w:p>
    <w:p w14:paraId="1048DC56" w14:textId="264AB4BB" w:rsidR="008F20B1" w:rsidRDefault="762D723E" w:rsidP="00A36240">
      <w:pPr>
        <w:numPr>
          <w:ilvl w:val="0"/>
          <w:numId w:val="22"/>
        </w:numPr>
        <w:spacing w:before="120"/>
        <w:ind w:left="426" w:right="340"/>
        <w:contextualSpacing/>
        <w:jc w:val="both"/>
      </w:pPr>
      <w:r>
        <w:t xml:space="preserve">Evaluar la participación </w:t>
      </w:r>
      <w:r w:rsidR="22EC1694">
        <w:t xml:space="preserve">de los miembros del Equipo Técnico </w:t>
      </w:r>
      <w:r>
        <w:t xml:space="preserve">en más de un proyecto, en función a su desempeño en los proyectos terminados o en ejecución. </w:t>
      </w:r>
    </w:p>
    <w:p w14:paraId="7672A8DC" w14:textId="77777777" w:rsidR="008F20B1" w:rsidRDefault="762D723E" w:rsidP="00A36240">
      <w:pPr>
        <w:numPr>
          <w:ilvl w:val="0"/>
          <w:numId w:val="22"/>
        </w:numPr>
        <w:spacing w:before="120"/>
        <w:ind w:left="426" w:right="340"/>
        <w:contextualSpacing/>
        <w:jc w:val="both"/>
      </w:pPr>
      <w:r>
        <w:t xml:space="preserve">Las conclusiones de la reunión con el Ejecutivo de Proyectos de </w:t>
      </w:r>
      <w:proofErr w:type="spellStart"/>
      <w:r>
        <w:t>ProInnóvate</w:t>
      </w:r>
      <w:proofErr w:type="spellEnd"/>
      <w:r>
        <w:t xml:space="preserve"> quedarán registradas en un acta de reunión previa, cuyos acuerdos serán de obligatorio cumplimiento para las partes intervinientes.</w:t>
      </w:r>
    </w:p>
    <w:p w14:paraId="10AE4329" w14:textId="738F53CD" w:rsidR="7F929053" w:rsidRDefault="7F929053" w:rsidP="00A36240">
      <w:pPr>
        <w:numPr>
          <w:ilvl w:val="0"/>
          <w:numId w:val="22"/>
        </w:numPr>
        <w:spacing w:before="120"/>
        <w:ind w:left="426" w:right="340"/>
        <w:contextualSpacing/>
        <w:jc w:val="both"/>
      </w:pPr>
      <w:r>
        <w:t xml:space="preserve">Se recomienda que el </w:t>
      </w:r>
      <w:r w:rsidR="7416B638">
        <w:t>Representante</w:t>
      </w:r>
      <w:r w:rsidR="23B004C0">
        <w:t xml:space="preserve"> Legal y Coordinador General del Proyecto se presenten en la </w:t>
      </w:r>
      <w:r>
        <w:t>reunión de planificación con su firma electrónica acreditada por INDECOPI</w:t>
      </w:r>
      <w:r w:rsidR="2735542A">
        <w:t xml:space="preserve"> para la firma de los documentos.</w:t>
      </w:r>
    </w:p>
    <w:p w14:paraId="27C4F017" w14:textId="77777777" w:rsidR="008F20B1" w:rsidRDefault="008F20B1" w:rsidP="00A36240">
      <w:pPr>
        <w:spacing w:before="120"/>
        <w:ind w:left="426" w:right="340"/>
        <w:contextualSpacing/>
        <w:jc w:val="both"/>
      </w:pPr>
    </w:p>
    <w:p w14:paraId="493B790C" w14:textId="77777777" w:rsidR="008F20B1" w:rsidRDefault="762D723E" w:rsidP="00A36240">
      <w:pPr>
        <w:numPr>
          <w:ilvl w:val="1"/>
          <w:numId w:val="29"/>
        </w:numPr>
        <w:spacing w:after="240"/>
        <w:ind w:left="426" w:right="176"/>
        <w:contextualSpacing/>
        <w:jc w:val="both"/>
      </w:pPr>
      <w:r w:rsidRPr="749459E5">
        <w:rPr>
          <w:b/>
          <w:bCs/>
        </w:rPr>
        <w:t>Documentos para la firma del contrato</w:t>
      </w:r>
      <w:r>
        <w:t xml:space="preserve"> </w:t>
      </w:r>
      <w:r w:rsidRPr="749459E5">
        <w:rPr>
          <w:b/>
          <w:bCs/>
        </w:rPr>
        <w:t>de adjudicación:</w:t>
      </w:r>
    </w:p>
    <w:p w14:paraId="680E900F" w14:textId="1016A326" w:rsidR="008F20B1" w:rsidRDefault="008F20B1" w:rsidP="00A36240">
      <w:pPr>
        <w:numPr>
          <w:ilvl w:val="0"/>
          <w:numId w:val="18"/>
        </w:numPr>
        <w:spacing w:before="120"/>
        <w:ind w:left="426" w:right="340"/>
        <w:contextualSpacing/>
        <w:jc w:val="both"/>
      </w:pPr>
      <w:r>
        <w:t>Si la Entidad Solicitante es una Asociación de Productores</w:t>
      </w:r>
      <w:r w:rsidR="009834B8">
        <w:t xml:space="preserve"> o una Cooperativa</w:t>
      </w:r>
      <w:r>
        <w:t xml:space="preserve">, deberá presentar la copia certificada notarial del acta de asamblea de asociados en la que se acuerda la ejecución del proyecto. </w:t>
      </w:r>
    </w:p>
    <w:p w14:paraId="11B97C06" w14:textId="77777777" w:rsidR="008F20B1" w:rsidRDefault="008F20B1" w:rsidP="00A36240">
      <w:pPr>
        <w:numPr>
          <w:ilvl w:val="0"/>
          <w:numId w:val="18"/>
        </w:numPr>
        <w:spacing w:before="120"/>
        <w:ind w:left="426" w:right="340"/>
        <w:contextualSpacing/>
        <w:jc w:val="both"/>
      </w:pPr>
      <w:bookmarkStart w:id="19" w:name="_heading=h.lnxbz9" w:colFirst="0" w:colLast="0"/>
      <w:bookmarkEnd w:id="19"/>
      <w:r>
        <w:lastRenderedPageBreak/>
        <w:t>Vigencia de poder del representante legal de la Entidad Solicitante.</w:t>
      </w:r>
    </w:p>
    <w:p w14:paraId="13D7AD3A" w14:textId="77777777" w:rsidR="008F20B1" w:rsidRDefault="008F20B1" w:rsidP="00A36240">
      <w:pPr>
        <w:spacing w:before="120"/>
        <w:ind w:left="426" w:right="340"/>
        <w:contextualSpacing/>
        <w:jc w:val="both"/>
      </w:pPr>
    </w:p>
    <w:p w14:paraId="541D42A4" w14:textId="513F8CED" w:rsidR="008F20B1" w:rsidRDefault="762D723E" w:rsidP="00A36240">
      <w:pPr>
        <w:numPr>
          <w:ilvl w:val="1"/>
          <w:numId w:val="29"/>
        </w:numPr>
        <w:spacing w:after="240"/>
        <w:ind w:left="426" w:right="318"/>
        <w:contextualSpacing/>
        <w:jc w:val="both"/>
      </w:pPr>
      <w:r>
        <w:t xml:space="preserve">El Contrato de Adjudicación de Recursos No Reembolsables (RNR) debe ser firmado y remitido a </w:t>
      </w:r>
      <w:proofErr w:type="spellStart"/>
      <w:r>
        <w:t>ProInnóvate</w:t>
      </w:r>
      <w:proofErr w:type="spellEnd"/>
      <w:r>
        <w:t xml:space="preserve"> en un plazo máximo de treinta (30) días calendario, contados a partir de su</w:t>
      </w:r>
      <w:r w:rsidR="40B407AA">
        <w:t xml:space="preserve"> notificación por correo a la ES</w:t>
      </w:r>
      <w:r>
        <w:t>.</w:t>
      </w:r>
    </w:p>
    <w:p w14:paraId="01926CBE" w14:textId="77777777" w:rsidR="008F20B1" w:rsidRDefault="008F20B1" w:rsidP="00A36240">
      <w:pPr>
        <w:numPr>
          <w:ilvl w:val="1"/>
          <w:numId w:val="29"/>
        </w:numPr>
        <w:spacing w:after="240"/>
        <w:ind w:left="426" w:right="318"/>
        <w:contextualSpacing/>
        <w:jc w:val="both"/>
      </w:pPr>
      <w:r>
        <w:t>La Entidad Solicitante se constituirá en la Entidad Ejecutora (EE) una vez firmado el Contrato de Adjudicación de Recursos No Reembolsables (RNR) y hasta la fecha de cierre del mismo.</w:t>
      </w:r>
    </w:p>
    <w:p w14:paraId="69625C5C" w14:textId="77777777" w:rsidR="008F20B1" w:rsidRDefault="008F20B1" w:rsidP="00A36240">
      <w:pPr>
        <w:numPr>
          <w:ilvl w:val="1"/>
          <w:numId w:val="29"/>
        </w:numPr>
        <w:spacing w:after="240"/>
        <w:ind w:left="426" w:right="318"/>
        <w:contextualSpacing/>
        <w:jc w:val="both"/>
      </w:pPr>
      <w:r>
        <w:t>El Contrato de Adjudicación de los RNR contiene de manera referencial:</w:t>
      </w:r>
    </w:p>
    <w:p w14:paraId="7D7E1D1F" w14:textId="77777777" w:rsidR="008F20B1" w:rsidRDefault="008F20B1" w:rsidP="00A36240">
      <w:pPr>
        <w:numPr>
          <w:ilvl w:val="0"/>
          <w:numId w:val="17"/>
        </w:numPr>
        <w:spacing w:before="120"/>
        <w:ind w:left="425" w:right="340" w:hanging="357"/>
        <w:contextualSpacing/>
        <w:jc w:val="both"/>
      </w:pPr>
      <w:r>
        <w:t>Objeto del Contrato, duración y vigencia.</w:t>
      </w:r>
    </w:p>
    <w:p w14:paraId="6A30228C" w14:textId="77777777" w:rsidR="008F20B1" w:rsidRDefault="008F20B1" w:rsidP="00A36240">
      <w:pPr>
        <w:numPr>
          <w:ilvl w:val="0"/>
          <w:numId w:val="17"/>
        </w:numPr>
        <w:spacing w:before="120"/>
        <w:ind w:left="425" w:right="340" w:hanging="357"/>
        <w:contextualSpacing/>
        <w:jc w:val="both"/>
      </w:pPr>
      <w:r>
        <w:t>Identificación de las partes.</w:t>
      </w:r>
    </w:p>
    <w:p w14:paraId="53AA5177" w14:textId="77777777" w:rsidR="008F20B1" w:rsidRDefault="008F20B1" w:rsidP="00A36240">
      <w:pPr>
        <w:numPr>
          <w:ilvl w:val="0"/>
          <w:numId w:val="17"/>
        </w:numPr>
        <w:spacing w:before="120"/>
        <w:ind w:left="425" w:right="340" w:hanging="357"/>
        <w:contextualSpacing/>
        <w:jc w:val="both"/>
      </w:pPr>
      <w:r>
        <w:t>Obligaciones de la Entidad Solicitante durante y posterior a la ejecución del proyecto.</w:t>
      </w:r>
    </w:p>
    <w:p w14:paraId="48041EB1" w14:textId="77777777" w:rsidR="008F20B1" w:rsidRDefault="008F20B1" w:rsidP="00A36240">
      <w:pPr>
        <w:numPr>
          <w:ilvl w:val="0"/>
          <w:numId w:val="17"/>
        </w:numPr>
        <w:spacing w:before="120"/>
        <w:ind w:left="425" w:right="340" w:hanging="357"/>
        <w:contextualSpacing/>
        <w:jc w:val="both"/>
      </w:pPr>
      <w:r>
        <w:t>Compromiso de confidencialidad.</w:t>
      </w:r>
    </w:p>
    <w:p w14:paraId="611A4BAF" w14:textId="77777777" w:rsidR="008F20B1" w:rsidRDefault="008F20B1" w:rsidP="00A36240">
      <w:pPr>
        <w:numPr>
          <w:ilvl w:val="0"/>
          <w:numId w:val="17"/>
        </w:numPr>
        <w:spacing w:before="120"/>
        <w:ind w:left="425" w:right="340" w:hanging="357"/>
        <w:contextualSpacing/>
        <w:jc w:val="both"/>
      </w:pPr>
      <w:r>
        <w:t>Derechos de Propiedad Intelectual.</w:t>
      </w:r>
    </w:p>
    <w:p w14:paraId="48D65B2E" w14:textId="77777777" w:rsidR="008F20B1" w:rsidRDefault="008F20B1" w:rsidP="00A36240">
      <w:pPr>
        <w:numPr>
          <w:ilvl w:val="0"/>
          <w:numId w:val="17"/>
        </w:numPr>
        <w:spacing w:before="120"/>
        <w:ind w:left="425" w:right="340" w:hanging="357"/>
        <w:contextualSpacing/>
        <w:jc w:val="both"/>
      </w:pPr>
      <w:r>
        <w:t>Domicilio Actualizado de las partes.</w:t>
      </w:r>
    </w:p>
    <w:p w14:paraId="6274CF0C" w14:textId="77777777" w:rsidR="008F20B1" w:rsidRDefault="008F20B1" w:rsidP="00A36240">
      <w:pPr>
        <w:spacing w:before="120"/>
        <w:ind w:left="426" w:right="340"/>
        <w:contextualSpacing/>
        <w:jc w:val="both"/>
      </w:pPr>
    </w:p>
    <w:p w14:paraId="3637E94F" w14:textId="77777777" w:rsidR="008F20B1" w:rsidRDefault="008F20B1" w:rsidP="00A36240">
      <w:pPr>
        <w:numPr>
          <w:ilvl w:val="1"/>
          <w:numId w:val="29"/>
        </w:numPr>
        <w:spacing w:after="240"/>
        <w:ind w:left="426" w:right="176"/>
        <w:contextualSpacing/>
        <w:jc w:val="both"/>
      </w:pPr>
      <w:r>
        <w:rPr>
          <w:b/>
        </w:rPr>
        <w:t>Documentos para el primer desembolso:</w:t>
      </w:r>
    </w:p>
    <w:p w14:paraId="19FE4F66" w14:textId="0084D363" w:rsidR="008F20B1" w:rsidRDefault="762D723E" w:rsidP="00A36240">
      <w:pPr>
        <w:numPr>
          <w:ilvl w:val="0"/>
          <w:numId w:val="24"/>
        </w:numPr>
        <w:spacing w:before="120"/>
        <w:ind w:left="426" w:right="340"/>
        <w:contextualSpacing/>
        <w:jc w:val="both"/>
      </w:pPr>
      <w:bookmarkStart w:id="20" w:name="_heading=h.35nkun2"/>
      <w:bookmarkEnd w:id="20"/>
      <w:r>
        <w:t xml:space="preserve">Carta con los datos de la cuenta </w:t>
      </w:r>
      <w:r w:rsidR="78CADC08">
        <w:t>corriente</w:t>
      </w:r>
      <w:r>
        <w:t xml:space="preserve"> a nombre de la Entidad Solicitante, la que deberá   ser exclusiva </w:t>
      </w:r>
      <w:r w:rsidR="62824A37">
        <w:t>para</w:t>
      </w:r>
      <w:r>
        <w:t xml:space="preserve"> proyecto, y donde se realizarán los desembolsos de los RNR (número de Cta., Código de Cuenta Interbancaria – CCI, nombre del Banco).</w:t>
      </w:r>
    </w:p>
    <w:p w14:paraId="4C38AB69" w14:textId="293ACD8D" w:rsidR="008F20B1" w:rsidRDefault="33801364" w:rsidP="00A36240">
      <w:pPr>
        <w:numPr>
          <w:ilvl w:val="0"/>
          <w:numId w:val="24"/>
        </w:numPr>
        <w:spacing w:before="120"/>
        <w:ind w:left="426" w:right="340"/>
        <w:contextualSpacing/>
        <w:jc w:val="both"/>
        <w:rPr>
          <w:sz w:val="18"/>
          <w:szCs w:val="18"/>
        </w:rPr>
      </w:pPr>
      <w:r>
        <w:t>Carta Fianza en favor del Programa Nacional de Desarrollo Tecnológico e Innovación (</w:t>
      </w:r>
      <w:proofErr w:type="spellStart"/>
      <w:r>
        <w:t>ProInnóvate</w:t>
      </w:r>
      <w:proofErr w:type="spellEnd"/>
      <w:r>
        <w:t>) con RUC 20565526694. La carta fianza debe estar vigente hasta la solicitud de cierre</w:t>
      </w:r>
      <w:r w:rsidR="008F20B1">
        <w:rPr>
          <w:vertAlign w:val="superscript"/>
        </w:rPr>
        <w:footnoteReference w:id="6"/>
      </w:r>
      <w:r>
        <w:t xml:space="preserve"> </w:t>
      </w:r>
      <w:r w:rsidR="1D15D86D">
        <w:t>realizada</w:t>
      </w:r>
      <w:r>
        <w:t xml:space="preserve"> por la Unidad de Monitoreo o del área que cumpla dichas funciones en </w:t>
      </w:r>
      <w:proofErr w:type="spellStart"/>
      <w:r>
        <w:t>ProInnóvate</w:t>
      </w:r>
      <w:proofErr w:type="spellEnd"/>
      <w:r w:rsidR="62FBEC0D">
        <w:t>. La carta fianza</w:t>
      </w:r>
      <w:r>
        <w:t xml:space="preserve"> tener las siguientes características: </w:t>
      </w:r>
    </w:p>
    <w:p w14:paraId="3514AD31" w14:textId="743D026A" w:rsidR="008F20B1" w:rsidRDefault="762D723E" w:rsidP="00A36240">
      <w:pPr>
        <w:numPr>
          <w:ilvl w:val="0"/>
          <w:numId w:val="30"/>
        </w:numPr>
        <w:pBdr>
          <w:top w:val="nil"/>
          <w:left w:val="nil"/>
          <w:bottom w:val="nil"/>
          <w:right w:val="nil"/>
          <w:between w:val="nil"/>
        </w:pBdr>
        <w:spacing w:before="120"/>
        <w:ind w:left="709" w:right="340"/>
        <w:contextualSpacing/>
        <w:jc w:val="both"/>
        <w:rPr>
          <w:color w:val="000000" w:themeColor="text1"/>
        </w:rPr>
      </w:pPr>
      <w:r w:rsidRPr="749459E5">
        <w:rPr>
          <w:color w:val="000000" w:themeColor="text1"/>
        </w:rPr>
        <w:t xml:space="preserve">Debe ser emitida por el monto de </w:t>
      </w:r>
      <w:r w:rsidRPr="749459E5">
        <w:rPr>
          <w:b/>
          <w:bCs/>
          <w:color w:val="000000" w:themeColor="text1"/>
        </w:rPr>
        <w:t>S/15,000</w:t>
      </w:r>
      <w:r w:rsidRPr="749459E5">
        <w:rPr>
          <w:color w:val="000000" w:themeColor="text1"/>
        </w:rPr>
        <w:t>.</w:t>
      </w:r>
    </w:p>
    <w:p w14:paraId="2ACAC716" w14:textId="77777777" w:rsidR="00BF205C" w:rsidRDefault="00BF205C" w:rsidP="00A36240">
      <w:pPr>
        <w:pBdr>
          <w:top w:val="nil"/>
          <w:left w:val="nil"/>
          <w:bottom w:val="nil"/>
          <w:right w:val="nil"/>
          <w:between w:val="nil"/>
        </w:pBdr>
        <w:spacing w:before="120"/>
        <w:ind w:left="709" w:right="340"/>
        <w:contextualSpacing/>
        <w:jc w:val="both"/>
        <w:rPr>
          <w:color w:val="000000" w:themeColor="text1"/>
        </w:rPr>
      </w:pPr>
    </w:p>
    <w:p w14:paraId="741DAE1A" w14:textId="77777777" w:rsidR="008F20B1" w:rsidRDefault="008F20B1" w:rsidP="00A36240">
      <w:pPr>
        <w:numPr>
          <w:ilvl w:val="1"/>
          <w:numId w:val="29"/>
        </w:numPr>
        <w:tabs>
          <w:tab w:val="left" w:pos="2421"/>
          <w:tab w:val="left" w:pos="2422"/>
        </w:tabs>
        <w:spacing w:after="120"/>
        <w:ind w:left="426" w:right="318" w:hanging="319"/>
        <w:contextualSpacing/>
        <w:jc w:val="both"/>
      </w:pPr>
      <w:r>
        <w:t xml:space="preserve">Sobre temas de Propiedad Intelectual: </w:t>
      </w:r>
    </w:p>
    <w:p w14:paraId="31AD0F83" w14:textId="77777777" w:rsidR="008F20B1" w:rsidRDefault="762D723E" w:rsidP="00A36240">
      <w:pPr>
        <w:spacing w:after="120"/>
        <w:ind w:left="426" w:right="318"/>
        <w:contextualSpacing/>
        <w:jc w:val="both"/>
      </w:pPr>
      <w:r>
        <w:t xml:space="preserve">Para efectos de la propiedad intelectual, </w:t>
      </w:r>
      <w:proofErr w:type="spellStart"/>
      <w:r>
        <w:t>ProInnóvate</w:t>
      </w:r>
      <w:proofErr w:type="spellEnd"/>
      <w:r>
        <w:t xml:space="preserve"> tendrá en cuenta lo siguiente:</w:t>
      </w:r>
    </w:p>
    <w:p w14:paraId="3A76ADCB" w14:textId="174A768D" w:rsidR="008F20B1" w:rsidRDefault="258BC48D" w:rsidP="00A36240">
      <w:pPr>
        <w:numPr>
          <w:ilvl w:val="1"/>
          <w:numId w:val="21"/>
        </w:numPr>
        <w:tabs>
          <w:tab w:val="left" w:pos="1311"/>
        </w:tabs>
        <w:spacing w:before="1"/>
        <w:ind w:left="426" w:right="340" w:hanging="285"/>
        <w:contextualSpacing/>
        <w:jc w:val="both"/>
      </w:pPr>
      <w:r>
        <w:t>L</w:t>
      </w:r>
      <w:r w:rsidR="762D723E">
        <w:t>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75F61EE2" w14:textId="77777777" w:rsidR="008F20B1" w:rsidRDefault="008F20B1" w:rsidP="00A36240">
      <w:pPr>
        <w:spacing w:after="240"/>
        <w:ind w:left="426" w:right="318"/>
        <w:contextualSpacing/>
        <w:jc w:val="both"/>
        <w:rPr>
          <w:b/>
        </w:rPr>
      </w:pPr>
    </w:p>
    <w:p w14:paraId="7E0BB1A5" w14:textId="77777777" w:rsidR="008F20B1" w:rsidRDefault="008F20B1" w:rsidP="00A36240">
      <w:pPr>
        <w:spacing w:after="240"/>
        <w:ind w:left="426" w:right="318"/>
        <w:contextualSpacing/>
        <w:jc w:val="both"/>
        <w:rPr>
          <w:b/>
        </w:rPr>
      </w:pPr>
      <w:r>
        <w:rPr>
          <w:b/>
        </w:rPr>
        <w:t>Sobre la Ejecución de Proyectos</w:t>
      </w:r>
    </w:p>
    <w:p w14:paraId="64B53E02" w14:textId="40B0328C" w:rsidR="762D723E" w:rsidRDefault="762D723E" w:rsidP="00A36240">
      <w:pPr>
        <w:numPr>
          <w:ilvl w:val="1"/>
          <w:numId w:val="29"/>
        </w:numPr>
        <w:tabs>
          <w:tab w:val="left" w:pos="2421"/>
          <w:tab w:val="left" w:pos="2422"/>
        </w:tabs>
        <w:ind w:left="426" w:right="273"/>
        <w:contextualSpacing/>
        <w:jc w:val="both"/>
      </w:pPr>
      <w:r>
        <w:t>La ejecución y el seguimiento del proyecto se realizan en el marco</w:t>
      </w:r>
      <w:r w:rsidR="087712CC">
        <w:t>:</w:t>
      </w:r>
    </w:p>
    <w:p w14:paraId="57D561D4" w14:textId="75537A9F" w:rsidR="087712CC" w:rsidRDefault="087712CC" w:rsidP="00A36240">
      <w:pPr>
        <w:pStyle w:val="Prrafodelista"/>
        <w:numPr>
          <w:ilvl w:val="2"/>
          <w:numId w:val="29"/>
        </w:numPr>
        <w:tabs>
          <w:tab w:val="left" w:pos="1311"/>
        </w:tabs>
        <w:spacing w:before="1"/>
        <w:ind w:left="426" w:right="340"/>
        <w:contextualSpacing/>
      </w:pPr>
      <w:r>
        <w:t>Las bases del presente concurso.</w:t>
      </w:r>
    </w:p>
    <w:p w14:paraId="53A2D9BF" w14:textId="47378D23" w:rsidR="087712CC" w:rsidRDefault="087712CC" w:rsidP="00A36240">
      <w:pPr>
        <w:pStyle w:val="Prrafodelista"/>
        <w:numPr>
          <w:ilvl w:val="2"/>
          <w:numId w:val="29"/>
        </w:numPr>
        <w:tabs>
          <w:tab w:val="left" w:pos="1311"/>
        </w:tabs>
        <w:spacing w:before="1"/>
        <w:ind w:left="426" w:right="340"/>
        <w:contextualSpacing/>
      </w:pPr>
      <w:r>
        <w:t>El</w:t>
      </w:r>
      <w:r w:rsidR="762D723E">
        <w:t xml:space="preserve"> Manual Operativo de Proyectos del </w:t>
      </w:r>
      <w:proofErr w:type="spellStart"/>
      <w:r w:rsidR="762D723E">
        <w:t>ProInnóvate</w:t>
      </w:r>
      <w:proofErr w:type="spellEnd"/>
      <w:r w:rsidR="762D723E">
        <w:t>.</w:t>
      </w:r>
    </w:p>
    <w:p w14:paraId="5B0B8AD1" w14:textId="5960895C" w:rsidR="749459E5" w:rsidRDefault="749459E5" w:rsidP="00A36240">
      <w:pPr>
        <w:tabs>
          <w:tab w:val="left" w:pos="2421"/>
          <w:tab w:val="left" w:pos="2422"/>
        </w:tabs>
        <w:ind w:left="426" w:right="273"/>
        <w:contextualSpacing/>
        <w:jc w:val="both"/>
      </w:pPr>
    </w:p>
    <w:p w14:paraId="36BA0528" w14:textId="77777777" w:rsidR="008F20B1" w:rsidRDefault="008F20B1" w:rsidP="008F20B1">
      <w:pPr>
        <w:tabs>
          <w:tab w:val="left" w:pos="2421"/>
          <w:tab w:val="left" w:pos="2422"/>
        </w:tabs>
        <w:ind w:left="426" w:right="273"/>
        <w:jc w:val="both"/>
      </w:pPr>
    </w:p>
    <w:p w14:paraId="1964B24A" w14:textId="77777777" w:rsidR="008F20B1" w:rsidRDefault="008F20B1" w:rsidP="008F20B1">
      <w:pPr>
        <w:tabs>
          <w:tab w:val="left" w:pos="1311"/>
        </w:tabs>
        <w:spacing w:before="1" w:line="254" w:lineRule="auto"/>
        <w:ind w:left="426" w:right="340"/>
        <w:jc w:val="both"/>
      </w:pPr>
    </w:p>
    <w:p w14:paraId="471883CB" w14:textId="77777777" w:rsidR="008F20B1" w:rsidRDefault="008F20B1" w:rsidP="008F20B1">
      <w:pPr>
        <w:tabs>
          <w:tab w:val="left" w:pos="1311"/>
        </w:tabs>
        <w:spacing w:before="1" w:line="254" w:lineRule="auto"/>
        <w:ind w:left="426" w:right="340"/>
        <w:jc w:val="both"/>
      </w:pPr>
    </w:p>
    <w:p w14:paraId="1284E475" w14:textId="77777777" w:rsidR="008F20B1" w:rsidRDefault="008F20B1" w:rsidP="008F20B1">
      <w:pPr>
        <w:pStyle w:val="Ttulo1"/>
        <w:spacing w:before="35"/>
        <w:ind w:left="1754"/>
        <w:jc w:val="both"/>
        <w:sectPr w:rsidR="008F20B1" w:rsidSect="008F20B1">
          <w:pgSz w:w="11910" w:h="16850"/>
          <w:pgMar w:top="1380" w:right="1420" w:bottom="940" w:left="1418" w:header="0" w:footer="663" w:gutter="0"/>
          <w:cols w:space="720"/>
        </w:sectPr>
      </w:pPr>
    </w:p>
    <w:p w14:paraId="0F3D0A97" w14:textId="77777777" w:rsidR="008F20B1" w:rsidRPr="00136D79" w:rsidRDefault="008F20B1" w:rsidP="008F20B1">
      <w:pPr>
        <w:pStyle w:val="Ttulo1"/>
        <w:keepNext/>
        <w:shd w:val="clear" w:color="auto" w:fill="E7E6E6"/>
        <w:spacing w:before="120"/>
        <w:ind w:left="567" w:right="374"/>
        <w:jc w:val="both"/>
        <w:rPr>
          <w:sz w:val="22"/>
          <w:szCs w:val="22"/>
        </w:rPr>
      </w:pPr>
      <w:bookmarkStart w:id="21" w:name="_Toc179472911"/>
      <w:bookmarkStart w:id="22" w:name="_Toc189833486"/>
      <w:bookmarkStart w:id="23" w:name="_Toc201679592"/>
      <w:r w:rsidRPr="00136D79">
        <w:rPr>
          <w:sz w:val="22"/>
          <w:szCs w:val="22"/>
        </w:rPr>
        <w:lastRenderedPageBreak/>
        <w:t>ANEXO 6: MODELO DE CURRICULUM VITAE</w:t>
      </w:r>
      <w:bookmarkEnd w:id="21"/>
      <w:bookmarkEnd w:id="22"/>
      <w:bookmarkEnd w:id="23"/>
    </w:p>
    <w:p w14:paraId="33CBEB2B" w14:textId="77777777" w:rsidR="008F20B1" w:rsidRDefault="008F20B1" w:rsidP="008F20B1">
      <w:pPr>
        <w:pBdr>
          <w:top w:val="nil"/>
          <w:left w:val="nil"/>
          <w:bottom w:val="nil"/>
          <w:right w:val="nil"/>
          <w:between w:val="nil"/>
        </w:pBdr>
        <w:ind w:left="1025" w:hanging="360"/>
        <w:jc w:val="both"/>
        <w:rPr>
          <w:color w:val="000000"/>
        </w:rPr>
      </w:pPr>
    </w:p>
    <w:p w14:paraId="31099FD2" w14:textId="4F878E5A" w:rsidR="008F20B1" w:rsidRDefault="008F20B1" w:rsidP="008F20B1">
      <w:pPr>
        <w:spacing w:line="254" w:lineRule="auto"/>
        <w:ind w:left="458"/>
        <w:jc w:val="both"/>
        <w:rPr>
          <w:color w:val="009999"/>
        </w:rPr>
      </w:pPr>
      <w:r>
        <w:rPr>
          <w:color w:val="009999"/>
        </w:rPr>
        <w:t>(CV del Coordinador Administrativo y del Equipo Técnico: Entidad Solicitante y RRHH Adicionales a ser contratados en el proyecto)</w:t>
      </w:r>
    </w:p>
    <w:p w14:paraId="594514E7" w14:textId="77777777" w:rsidR="008F20B1" w:rsidRDefault="008F20B1" w:rsidP="008F20B1">
      <w:pPr>
        <w:pBdr>
          <w:top w:val="nil"/>
          <w:left w:val="nil"/>
          <w:bottom w:val="nil"/>
          <w:right w:val="nil"/>
          <w:between w:val="nil"/>
        </w:pBdr>
        <w:jc w:val="both"/>
        <w:rPr>
          <w:color w:val="000000"/>
        </w:rPr>
      </w:pPr>
    </w:p>
    <w:p w14:paraId="4A3FC50C" w14:textId="77777777" w:rsidR="008F20B1" w:rsidRDefault="008F20B1" w:rsidP="008F20B1">
      <w:pPr>
        <w:pBdr>
          <w:top w:val="nil"/>
          <w:left w:val="nil"/>
          <w:bottom w:val="nil"/>
          <w:right w:val="nil"/>
          <w:between w:val="nil"/>
        </w:pBdr>
        <w:spacing w:before="3"/>
        <w:ind w:left="458"/>
        <w:jc w:val="both"/>
        <w:rPr>
          <w:color w:val="000000"/>
        </w:rPr>
      </w:pPr>
      <w:r>
        <w:rPr>
          <w:color w:val="000000"/>
        </w:rPr>
        <w:t>Si la persona tiene un CV completo registrado en el RENACYT, se recomienda incluirlo junto con este formato.</w:t>
      </w:r>
    </w:p>
    <w:p w14:paraId="0B77431E" w14:textId="77777777" w:rsidR="008F20B1" w:rsidRDefault="008F20B1" w:rsidP="008F20B1">
      <w:pPr>
        <w:pBdr>
          <w:top w:val="nil"/>
          <w:left w:val="nil"/>
          <w:bottom w:val="nil"/>
          <w:right w:val="nil"/>
          <w:between w:val="nil"/>
        </w:pBdr>
        <w:spacing w:before="3"/>
        <w:jc w:val="both"/>
        <w:rPr>
          <w:color w:val="000000"/>
        </w:rPr>
      </w:pPr>
    </w:p>
    <w:p w14:paraId="79567CA2" w14:textId="77777777" w:rsidR="008F20B1" w:rsidRDefault="008F20B1" w:rsidP="008F20B1">
      <w:pPr>
        <w:ind w:left="426"/>
        <w:jc w:val="both"/>
        <w:rPr>
          <w:b/>
          <w:u w:val="single"/>
        </w:rPr>
      </w:pPr>
      <w:r>
        <w:rPr>
          <w:b/>
          <w:u w:val="single"/>
        </w:rPr>
        <w:t>VISE CADA HOJA Y FIRME AL FINAL</w:t>
      </w:r>
    </w:p>
    <w:p w14:paraId="05F84F89" w14:textId="77777777" w:rsidR="008F20B1" w:rsidRDefault="008F20B1" w:rsidP="008F20B1">
      <w:pPr>
        <w:pBdr>
          <w:top w:val="nil"/>
          <w:left w:val="nil"/>
          <w:bottom w:val="nil"/>
          <w:right w:val="nil"/>
          <w:between w:val="nil"/>
        </w:pBdr>
        <w:spacing w:before="1"/>
        <w:jc w:val="both"/>
        <w:rPr>
          <w:b/>
          <w:color w:val="000000"/>
        </w:rPr>
      </w:pPr>
    </w:p>
    <w:p w14:paraId="220FF7D7" w14:textId="77777777" w:rsidR="008F20B1" w:rsidRDefault="008F20B1" w:rsidP="008F20B1">
      <w:pPr>
        <w:pBdr>
          <w:top w:val="nil"/>
          <w:left w:val="nil"/>
          <w:bottom w:val="nil"/>
          <w:right w:val="nil"/>
          <w:between w:val="nil"/>
        </w:pBdr>
        <w:spacing w:before="60"/>
        <w:ind w:left="458"/>
        <w:jc w:val="both"/>
        <w:rPr>
          <w:color w:val="000000"/>
        </w:rPr>
      </w:pPr>
      <w:r>
        <w:rPr>
          <w:color w:val="000000"/>
        </w:rPr>
        <w:t>DATOS GENERALES</w:t>
      </w:r>
    </w:p>
    <w:p w14:paraId="59A3A801" w14:textId="77777777" w:rsidR="008F20B1" w:rsidRDefault="008F20B1" w:rsidP="008F20B1">
      <w:pPr>
        <w:pBdr>
          <w:top w:val="nil"/>
          <w:left w:val="nil"/>
          <w:bottom w:val="nil"/>
          <w:right w:val="nil"/>
          <w:between w:val="nil"/>
        </w:pBdr>
        <w:spacing w:after="1"/>
        <w:jc w:val="both"/>
        <w:rPr>
          <w:color w:val="000000"/>
        </w:rPr>
      </w:pPr>
    </w:p>
    <w:tbl>
      <w:tblPr>
        <w:tblW w:w="936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7"/>
        <w:gridCol w:w="236"/>
        <w:gridCol w:w="537"/>
        <w:gridCol w:w="1373"/>
        <w:gridCol w:w="347"/>
        <w:gridCol w:w="111"/>
        <w:gridCol w:w="598"/>
        <w:gridCol w:w="400"/>
        <w:gridCol w:w="866"/>
        <w:gridCol w:w="706"/>
        <w:gridCol w:w="1690"/>
        <w:gridCol w:w="709"/>
      </w:tblGrid>
      <w:tr w:rsidR="008F20B1" w14:paraId="638ECE48" w14:textId="77777777" w:rsidTr="000F2636">
        <w:trPr>
          <w:trHeight w:val="272"/>
        </w:trPr>
        <w:tc>
          <w:tcPr>
            <w:tcW w:w="1800" w:type="dxa"/>
            <w:shd w:val="clear" w:color="auto" w:fill="92D050"/>
          </w:tcPr>
          <w:p w14:paraId="76711157" w14:textId="77777777" w:rsidR="008F20B1" w:rsidRDefault="008F20B1" w:rsidP="000F2636">
            <w:pPr>
              <w:pBdr>
                <w:top w:val="nil"/>
                <w:left w:val="nil"/>
                <w:bottom w:val="nil"/>
                <w:right w:val="nil"/>
                <w:between w:val="nil"/>
              </w:pBdr>
              <w:ind w:left="69"/>
              <w:jc w:val="both"/>
              <w:rPr>
                <w:color w:val="000000"/>
              </w:rPr>
            </w:pPr>
            <w:r>
              <w:rPr>
                <w:color w:val="000000"/>
              </w:rPr>
              <w:t>Nombres y Apellidos:</w:t>
            </w:r>
          </w:p>
        </w:tc>
        <w:tc>
          <w:tcPr>
            <w:tcW w:w="181" w:type="dxa"/>
            <w:tcBorders>
              <w:right w:val="nil"/>
            </w:tcBorders>
          </w:tcPr>
          <w:p w14:paraId="6AB334C8" w14:textId="77777777" w:rsidR="008F20B1" w:rsidRDefault="008F20B1" w:rsidP="000F2636">
            <w:pPr>
              <w:pBdr>
                <w:top w:val="nil"/>
                <w:left w:val="nil"/>
                <w:bottom w:val="nil"/>
                <w:right w:val="nil"/>
                <w:between w:val="nil"/>
              </w:pBdr>
              <w:jc w:val="both"/>
              <w:rPr>
                <w:color w:val="000000"/>
              </w:rPr>
            </w:pPr>
          </w:p>
        </w:tc>
        <w:tc>
          <w:tcPr>
            <w:tcW w:w="539" w:type="dxa"/>
            <w:tcBorders>
              <w:left w:val="nil"/>
              <w:right w:val="nil"/>
            </w:tcBorders>
          </w:tcPr>
          <w:p w14:paraId="77FCD85C"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3A053D5B" w14:textId="77777777" w:rsidR="008F20B1" w:rsidRDefault="008F20B1" w:rsidP="000F2636">
            <w:pPr>
              <w:pBdr>
                <w:top w:val="nil"/>
                <w:left w:val="nil"/>
                <w:bottom w:val="nil"/>
                <w:right w:val="nil"/>
                <w:between w:val="nil"/>
              </w:pBdr>
              <w:jc w:val="both"/>
              <w:rPr>
                <w:color w:val="000000"/>
              </w:rPr>
            </w:pPr>
          </w:p>
        </w:tc>
        <w:tc>
          <w:tcPr>
            <w:tcW w:w="348" w:type="dxa"/>
            <w:tcBorders>
              <w:left w:val="nil"/>
              <w:right w:val="nil"/>
            </w:tcBorders>
          </w:tcPr>
          <w:p w14:paraId="760F9051" w14:textId="77777777" w:rsidR="008F20B1" w:rsidRDefault="008F20B1" w:rsidP="000F2636">
            <w:pPr>
              <w:pBdr>
                <w:top w:val="nil"/>
                <w:left w:val="nil"/>
                <w:bottom w:val="nil"/>
                <w:right w:val="nil"/>
                <w:between w:val="nil"/>
              </w:pBdr>
              <w:jc w:val="both"/>
              <w:rPr>
                <w:color w:val="000000"/>
              </w:rPr>
            </w:pPr>
          </w:p>
        </w:tc>
        <w:tc>
          <w:tcPr>
            <w:tcW w:w="713" w:type="dxa"/>
            <w:gridSpan w:val="2"/>
            <w:tcBorders>
              <w:left w:val="nil"/>
              <w:right w:val="nil"/>
            </w:tcBorders>
          </w:tcPr>
          <w:p w14:paraId="4E205F79"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4AFB7C19"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2CD4AE70"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7634D2FB" w14:textId="77777777" w:rsidR="008F20B1" w:rsidRDefault="008F20B1" w:rsidP="000F2636">
            <w:pPr>
              <w:pBdr>
                <w:top w:val="nil"/>
                <w:left w:val="nil"/>
                <w:bottom w:val="nil"/>
                <w:right w:val="nil"/>
                <w:between w:val="nil"/>
              </w:pBdr>
              <w:jc w:val="both"/>
              <w:rPr>
                <w:color w:val="000000"/>
              </w:rPr>
            </w:pPr>
          </w:p>
        </w:tc>
      </w:tr>
      <w:tr w:rsidR="008F20B1" w14:paraId="799CA052" w14:textId="77777777" w:rsidTr="000F2636">
        <w:trPr>
          <w:trHeight w:val="272"/>
        </w:trPr>
        <w:tc>
          <w:tcPr>
            <w:tcW w:w="1800" w:type="dxa"/>
            <w:shd w:val="clear" w:color="auto" w:fill="92D050"/>
          </w:tcPr>
          <w:p w14:paraId="788C9DF5" w14:textId="77777777" w:rsidR="008F20B1" w:rsidRDefault="008F20B1" w:rsidP="000F2636">
            <w:pPr>
              <w:pBdr>
                <w:top w:val="nil"/>
                <w:left w:val="nil"/>
                <w:bottom w:val="nil"/>
                <w:right w:val="nil"/>
                <w:between w:val="nil"/>
              </w:pBdr>
              <w:ind w:left="69"/>
              <w:jc w:val="both"/>
              <w:rPr>
                <w:color w:val="000000"/>
              </w:rPr>
            </w:pPr>
            <w:r>
              <w:rPr>
                <w:color w:val="000000"/>
              </w:rPr>
              <w:t>Dirección:</w:t>
            </w:r>
          </w:p>
        </w:tc>
        <w:tc>
          <w:tcPr>
            <w:tcW w:w="181" w:type="dxa"/>
            <w:tcBorders>
              <w:right w:val="nil"/>
            </w:tcBorders>
          </w:tcPr>
          <w:p w14:paraId="4594BF3B" w14:textId="77777777" w:rsidR="008F20B1" w:rsidRDefault="008F20B1" w:rsidP="000F2636">
            <w:pPr>
              <w:pBdr>
                <w:top w:val="nil"/>
                <w:left w:val="nil"/>
                <w:bottom w:val="nil"/>
                <w:right w:val="nil"/>
                <w:between w:val="nil"/>
              </w:pBdr>
              <w:jc w:val="both"/>
              <w:rPr>
                <w:color w:val="000000"/>
              </w:rPr>
            </w:pPr>
          </w:p>
        </w:tc>
        <w:tc>
          <w:tcPr>
            <w:tcW w:w="539" w:type="dxa"/>
            <w:tcBorders>
              <w:left w:val="nil"/>
              <w:right w:val="nil"/>
            </w:tcBorders>
          </w:tcPr>
          <w:p w14:paraId="767924C1"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2083F6A7" w14:textId="77777777" w:rsidR="008F20B1" w:rsidRDefault="008F20B1" w:rsidP="000F2636">
            <w:pPr>
              <w:pBdr>
                <w:top w:val="nil"/>
                <w:left w:val="nil"/>
                <w:bottom w:val="nil"/>
                <w:right w:val="nil"/>
                <w:between w:val="nil"/>
              </w:pBdr>
              <w:jc w:val="both"/>
              <w:rPr>
                <w:color w:val="000000"/>
              </w:rPr>
            </w:pPr>
          </w:p>
        </w:tc>
        <w:tc>
          <w:tcPr>
            <w:tcW w:w="348" w:type="dxa"/>
            <w:tcBorders>
              <w:left w:val="nil"/>
              <w:right w:val="nil"/>
            </w:tcBorders>
          </w:tcPr>
          <w:p w14:paraId="019A25EF" w14:textId="77777777" w:rsidR="008F20B1" w:rsidRDefault="008F20B1" w:rsidP="000F2636">
            <w:pPr>
              <w:pBdr>
                <w:top w:val="nil"/>
                <w:left w:val="nil"/>
                <w:bottom w:val="nil"/>
                <w:right w:val="nil"/>
                <w:between w:val="nil"/>
              </w:pBdr>
              <w:jc w:val="both"/>
              <w:rPr>
                <w:color w:val="000000"/>
              </w:rPr>
            </w:pPr>
          </w:p>
        </w:tc>
        <w:tc>
          <w:tcPr>
            <w:tcW w:w="713" w:type="dxa"/>
            <w:gridSpan w:val="2"/>
            <w:tcBorders>
              <w:left w:val="nil"/>
              <w:right w:val="nil"/>
            </w:tcBorders>
          </w:tcPr>
          <w:p w14:paraId="11ADFD52"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5ADBEECE"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42654D22"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434CEFE9" w14:textId="77777777" w:rsidR="008F20B1" w:rsidRDefault="008F20B1" w:rsidP="000F2636">
            <w:pPr>
              <w:pBdr>
                <w:top w:val="nil"/>
                <w:left w:val="nil"/>
                <w:bottom w:val="nil"/>
                <w:right w:val="nil"/>
                <w:between w:val="nil"/>
              </w:pBdr>
              <w:jc w:val="both"/>
              <w:rPr>
                <w:color w:val="000000"/>
              </w:rPr>
            </w:pPr>
          </w:p>
        </w:tc>
      </w:tr>
      <w:tr w:rsidR="008F20B1" w14:paraId="7244958D" w14:textId="77777777" w:rsidTr="000F2636">
        <w:trPr>
          <w:trHeight w:val="272"/>
        </w:trPr>
        <w:tc>
          <w:tcPr>
            <w:tcW w:w="1800" w:type="dxa"/>
            <w:shd w:val="clear" w:color="auto" w:fill="92D050"/>
          </w:tcPr>
          <w:p w14:paraId="08BF7276" w14:textId="77777777" w:rsidR="008F20B1" w:rsidRDefault="008F20B1" w:rsidP="000F2636">
            <w:pPr>
              <w:pBdr>
                <w:top w:val="nil"/>
                <w:left w:val="nil"/>
                <w:bottom w:val="nil"/>
                <w:right w:val="nil"/>
                <w:between w:val="nil"/>
              </w:pBdr>
              <w:ind w:left="69"/>
              <w:jc w:val="both"/>
              <w:rPr>
                <w:color w:val="000000"/>
              </w:rPr>
            </w:pPr>
            <w:r>
              <w:rPr>
                <w:color w:val="000000"/>
              </w:rPr>
              <w:t>Teléfono:</w:t>
            </w:r>
          </w:p>
        </w:tc>
        <w:tc>
          <w:tcPr>
            <w:tcW w:w="181" w:type="dxa"/>
            <w:tcBorders>
              <w:right w:val="nil"/>
            </w:tcBorders>
          </w:tcPr>
          <w:p w14:paraId="3396D855" w14:textId="77777777" w:rsidR="008F20B1" w:rsidRDefault="008F20B1" w:rsidP="000F2636">
            <w:pPr>
              <w:pBdr>
                <w:top w:val="nil"/>
                <w:left w:val="nil"/>
                <w:bottom w:val="nil"/>
                <w:right w:val="nil"/>
                <w:between w:val="nil"/>
              </w:pBdr>
              <w:jc w:val="both"/>
              <w:rPr>
                <w:color w:val="000000"/>
              </w:rPr>
            </w:pPr>
          </w:p>
        </w:tc>
        <w:tc>
          <w:tcPr>
            <w:tcW w:w="539" w:type="dxa"/>
            <w:tcBorders>
              <w:left w:val="nil"/>
              <w:right w:val="nil"/>
            </w:tcBorders>
          </w:tcPr>
          <w:p w14:paraId="3CF608F3" w14:textId="77777777" w:rsidR="008F20B1" w:rsidRDefault="008F20B1" w:rsidP="000F2636">
            <w:pPr>
              <w:pBdr>
                <w:top w:val="nil"/>
                <w:left w:val="nil"/>
                <w:bottom w:val="nil"/>
                <w:right w:val="nil"/>
                <w:between w:val="nil"/>
              </w:pBdr>
              <w:jc w:val="both"/>
              <w:rPr>
                <w:color w:val="000000"/>
              </w:rPr>
            </w:pPr>
          </w:p>
        </w:tc>
        <w:tc>
          <w:tcPr>
            <w:tcW w:w="1382" w:type="dxa"/>
            <w:tcBorders>
              <w:left w:val="nil"/>
            </w:tcBorders>
          </w:tcPr>
          <w:p w14:paraId="45C22479" w14:textId="77777777" w:rsidR="008F20B1" w:rsidRDefault="008F20B1" w:rsidP="000F2636">
            <w:pPr>
              <w:pBdr>
                <w:top w:val="nil"/>
                <w:left w:val="nil"/>
                <w:bottom w:val="nil"/>
                <w:right w:val="nil"/>
                <w:between w:val="nil"/>
              </w:pBdr>
              <w:jc w:val="both"/>
              <w:rPr>
                <w:color w:val="000000"/>
              </w:rPr>
            </w:pPr>
          </w:p>
        </w:tc>
        <w:tc>
          <w:tcPr>
            <w:tcW w:w="1462" w:type="dxa"/>
            <w:gridSpan w:val="4"/>
            <w:shd w:val="clear" w:color="auto" w:fill="92D050"/>
          </w:tcPr>
          <w:p w14:paraId="43FE19C3" w14:textId="77777777" w:rsidR="008F20B1" w:rsidRDefault="008F20B1" w:rsidP="000F2636">
            <w:pPr>
              <w:pBdr>
                <w:top w:val="nil"/>
                <w:left w:val="nil"/>
                <w:bottom w:val="nil"/>
                <w:right w:val="nil"/>
                <w:between w:val="nil"/>
              </w:pBdr>
              <w:ind w:left="70"/>
              <w:jc w:val="both"/>
              <w:rPr>
                <w:color w:val="000000"/>
              </w:rPr>
            </w:pPr>
            <w:r>
              <w:rPr>
                <w:color w:val="000000"/>
              </w:rPr>
              <w:t>Celular:</w:t>
            </w:r>
          </w:p>
        </w:tc>
        <w:tc>
          <w:tcPr>
            <w:tcW w:w="871" w:type="dxa"/>
            <w:tcBorders>
              <w:right w:val="nil"/>
            </w:tcBorders>
          </w:tcPr>
          <w:p w14:paraId="062F2596"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59C19381" w14:textId="77777777" w:rsidR="008F20B1" w:rsidRDefault="008F20B1" w:rsidP="000F2636">
            <w:pPr>
              <w:pBdr>
                <w:top w:val="nil"/>
                <w:left w:val="nil"/>
                <w:bottom w:val="nil"/>
                <w:right w:val="nil"/>
                <w:between w:val="nil"/>
              </w:pBdr>
              <w:jc w:val="both"/>
              <w:rPr>
                <w:color w:val="000000"/>
              </w:rPr>
            </w:pPr>
          </w:p>
        </w:tc>
      </w:tr>
      <w:tr w:rsidR="008F20B1" w14:paraId="53A34F3C" w14:textId="77777777" w:rsidTr="000F2636">
        <w:trPr>
          <w:trHeight w:val="272"/>
        </w:trPr>
        <w:tc>
          <w:tcPr>
            <w:tcW w:w="2520" w:type="dxa"/>
            <w:gridSpan w:val="3"/>
            <w:shd w:val="clear" w:color="auto" w:fill="92D050"/>
          </w:tcPr>
          <w:p w14:paraId="4C2A2C52" w14:textId="77777777" w:rsidR="008F20B1" w:rsidRDefault="008F20B1" w:rsidP="000F2636">
            <w:pPr>
              <w:pBdr>
                <w:top w:val="nil"/>
                <w:left w:val="nil"/>
                <w:bottom w:val="nil"/>
                <w:right w:val="nil"/>
                <w:between w:val="nil"/>
              </w:pBdr>
              <w:ind w:left="69"/>
              <w:jc w:val="both"/>
              <w:rPr>
                <w:color w:val="000000"/>
              </w:rPr>
            </w:pPr>
            <w:r>
              <w:rPr>
                <w:color w:val="000000"/>
              </w:rPr>
              <w:t>Correo electrónico:</w:t>
            </w:r>
          </w:p>
        </w:tc>
        <w:tc>
          <w:tcPr>
            <w:tcW w:w="1382" w:type="dxa"/>
            <w:tcBorders>
              <w:right w:val="nil"/>
            </w:tcBorders>
          </w:tcPr>
          <w:p w14:paraId="08F3276D"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733C27B5"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65CC43E9"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685636E8"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4E854663"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69EA1137" w14:textId="77777777" w:rsidR="008F20B1" w:rsidRDefault="008F20B1" w:rsidP="000F2636">
            <w:pPr>
              <w:pBdr>
                <w:top w:val="nil"/>
                <w:left w:val="nil"/>
                <w:bottom w:val="nil"/>
                <w:right w:val="nil"/>
                <w:between w:val="nil"/>
              </w:pBdr>
              <w:jc w:val="both"/>
              <w:rPr>
                <w:color w:val="000000"/>
              </w:rPr>
            </w:pPr>
          </w:p>
        </w:tc>
      </w:tr>
      <w:tr w:rsidR="008F20B1" w14:paraId="5F3D0277" w14:textId="77777777" w:rsidTr="000F2636">
        <w:trPr>
          <w:trHeight w:val="272"/>
        </w:trPr>
        <w:tc>
          <w:tcPr>
            <w:tcW w:w="2520" w:type="dxa"/>
            <w:gridSpan w:val="3"/>
            <w:shd w:val="clear" w:color="auto" w:fill="92D050"/>
          </w:tcPr>
          <w:p w14:paraId="3B238BFC" w14:textId="77777777" w:rsidR="008F20B1" w:rsidRDefault="008F20B1" w:rsidP="000F2636">
            <w:pPr>
              <w:pBdr>
                <w:top w:val="nil"/>
                <w:left w:val="nil"/>
                <w:bottom w:val="nil"/>
                <w:right w:val="nil"/>
                <w:between w:val="nil"/>
              </w:pBdr>
              <w:ind w:left="69"/>
              <w:jc w:val="both"/>
              <w:rPr>
                <w:color w:val="000000"/>
              </w:rPr>
            </w:pPr>
            <w:r>
              <w:rPr>
                <w:color w:val="000000"/>
              </w:rPr>
              <w:t>Centro de labores actual:</w:t>
            </w:r>
          </w:p>
        </w:tc>
        <w:tc>
          <w:tcPr>
            <w:tcW w:w="1382" w:type="dxa"/>
            <w:tcBorders>
              <w:right w:val="nil"/>
            </w:tcBorders>
          </w:tcPr>
          <w:p w14:paraId="5DBE1E8F"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61A72FE2"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65E4EC6E"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1A4F376B"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6C0DB638"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651484F1" w14:textId="77777777" w:rsidR="008F20B1" w:rsidRDefault="008F20B1" w:rsidP="000F2636">
            <w:pPr>
              <w:pBdr>
                <w:top w:val="nil"/>
                <w:left w:val="nil"/>
                <w:bottom w:val="nil"/>
                <w:right w:val="nil"/>
                <w:between w:val="nil"/>
              </w:pBdr>
              <w:jc w:val="both"/>
              <w:rPr>
                <w:color w:val="000000"/>
              </w:rPr>
            </w:pPr>
          </w:p>
        </w:tc>
      </w:tr>
      <w:tr w:rsidR="008F20B1" w14:paraId="71FF7E4C" w14:textId="77777777" w:rsidTr="000F2636">
        <w:trPr>
          <w:trHeight w:val="272"/>
        </w:trPr>
        <w:tc>
          <w:tcPr>
            <w:tcW w:w="1981" w:type="dxa"/>
            <w:gridSpan w:val="2"/>
            <w:shd w:val="clear" w:color="auto" w:fill="92D050"/>
          </w:tcPr>
          <w:p w14:paraId="4294852B" w14:textId="77777777" w:rsidR="008F20B1" w:rsidRDefault="008F20B1" w:rsidP="000F2636">
            <w:pPr>
              <w:pBdr>
                <w:top w:val="nil"/>
                <w:left w:val="nil"/>
                <w:bottom w:val="nil"/>
                <w:right w:val="nil"/>
                <w:between w:val="nil"/>
              </w:pBdr>
              <w:ind w:left="69"/>
              <w:jc w:val="both"/>
              <w:rPr>
                <w:color w:val="000000"/>
              </w:rPr>
            </w:pPr>
            <w:r>
              <w:rPr>
                <w:color w:val="000000"/>
              </w:rPr>
              <w:t>DNI:</w:t>
            </w:r>
          </w:p>
        </w:tc>
        <w:tc>
          <w:tcPr>
            <w:tcW w:w="539" w:type="dxa"/>
            <w:tcBorders>
              <w:right w:val="nil"/>
            </w:tcBorders>
          </w:tcPr>
          <w:p w14:paraId="56C598B6"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75807301"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5BC8D4FD"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429FCFD7"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07F55475"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69B5CED0"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7ECBF83F" w14:textId="77777777" w:rsidR="008F20B1" w:rsidRDefault="008F20B1" w:rsidP="000F2636">
            <w:pPr>
              <w:pBdr>
                <w:top w:val="nil"/>
                <w:left w:val="nil"/>
                <w:bottom w:val="nil"/>
                <w:right w:val="nil"/>
                <w:between w:val="nil"/>
              </w:pBdr>
              <w:jc w:val="both"/>
              <w:rPr>
                <w:color w:val="000000"/>
              </w:rPr>
            </w:pPr>
          </w:p>
        </w:tc>
      </w:tr>
      <w:tr w:rsidR="008F20B1" w14:paraId="18653B53" w14:textId="77777777" w:rsidTr="000F2636">
        <w:trPr>
          <w:trHeight w:val="272"/>
        </w:trPr>
        <w:tc>
          <w:tcPr>
            <w:tcW w:w="1981" w:type="dxa"/>
            <w:gridSpan w:val="2"/>
            <w:shd w:val="clear" w:color="auto" w:fill="92D050"/>
          </w:tcPr>
          <w:p w14:paraId="719D1BB9" w14:textId="77777777" w:rsidR="008F20B1" w:rsidRDefault="008F20B1" w:rsidP="000F2636">
            <w:pPr>
              <w:pBdr>
                <w:top w:val="nil"/>
                <w:left w:val="nil"/>
                <w:bottom w:val="nil"/>
                <w:right w:val="nil"/>
                <w:between w:val="nil"/>
              </w:pBdr>
              <w:ind w:left="69"/>
              <w:jc w:val="both"/>
              <w:rPr>
                <w:color w:val="000000"/>
              </w:rPr>
            </w:pPr>
            <w:r>
              <w:rPr>
                <w:color w:val="000000"/>
              </w:rPr>
              <w:t>RUC:</w:t>
            </w:r>
          </w:p>
        </w:tc>
        <w:tc>
          <w:tcPr>
            <w:tcW w:w="539" w:type="dxa"/>
            <w:tcBorders>
              <w:right w:val="nil"/>
            </w:tcBorders>
          </w:tcPr>
          <w:p w14:paraId="333D7AA0"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58960DB0"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0F97F04F"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52EAB23B"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10C46FBB"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5AFF1ACB"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07B3D0FD" w14:textId="77777777" w:rsidR="008F20B1" w:rsidRDefault="008F20B1" w:rsidP="000F2636">
            <w:pPr>
              <w:pBdr>
                <w:top w:val="nil"/>
                <w:left w:val="nil"/>
                <w:bottom w:val="nil"/>
                <w:right w:val="nil"/>
                <w:between w:val="nil"/>
              </w:pBdr>
              <w:jc w:val="both"/>
              <w:rPr>
                <w:color w:val="000000"/>
              </w:rPr>
            </w:pPr>
          </w:p>
        </w:tc>
      </w:tr>
      <w:tr w:rsidR="008F20B1" w14:paraId="3BC09699" w14:textId="77777777" w:rsidTr="000F2636">
        <w:trPr>
          <w:trHeight w:val="698"/>
        </w:trPr>
        <w:tc>
          <w:tcPr>
            <w:tcW w:w="2520" w:type="dxa"/>
            <w:gridSpan w:val="3"/>
            <w:shd w:val="clear" w:color="auto" w:fill="92D050"/>
          </w:tcPr>
          <w:p w14:paraId="7EA1A894" w14:textId="77777777" w:rsidR="008F20B1" w:rsidRDefault="008F20B1" w:rsidP="000F2636">
            <w:pPr>
              <w:pBdr>
                <w:top w:val="nil"/>
                <w:left w:val="nil"/>
                <w:bottom w:val="nil"/>
                <w:right w:val="nil"/>
                <w:between w:val="nil"/>
              </w:pBdr>
              <w:ind w:left="69"/>
              <w:jc w:val="both"/>
              <w:rPr>
                <w:color w:val="000000"/>
              </w:rPr>
            </w:pPr>
            <w:r>
              <w:rPr>
                <w:color w:val="000000"/>
              </w:rPr>
              <w:t>Relación con el proyecto</w:t>
            </w:r>
          </w:p>
          <w:p w14:paraId="1ACD3645" w14:textId="77777777" w:rsidR="008F20B1" w:rsidRDefault="008F20B1" w:rsidP="000F2636">
            <w:pPr>
              <w:pBdr>
                <w:top w:val="nil"/>
                <w:left w:val="nil"/>
                <w:bottom w:val="nil"/>
                <w:right w:val="nil"/>
                <w:between w:val="nil"/>
              </w:pBdr>
              <w:ind w:left="69"/>
              <w:jc w:val="both"/>
              <w:rPr>
                <w:color w:val="000000"/>
              </w:rPr>
            </w:pPr>
            <w:r>
              <w:rPr>
                <w:color w:val="000000"/>
              </w:rPr>
              <w:t>(Marcar con X)</w:t>
            </w:r>
          </w:p>
        </w:tc>
        <w:tc>
          <w:tcPr>
            <w:tcW w:w="1842" w:type="dxa"/>
            <w:gridSpan w:val="3"/>
            <w:shd w:val="clear" w:color="auto" w:fill="92D050"/>
          </w:tcPr>
          <w:p w14:paraId="4DA7BC53" w14:textId="77777777" w:rsidR="008F20B1" w:rsidRDefault="008F20B1" w:rsidP="000F2636">
            <w:pPr>
              <w:pBdr>
                <w:top w:val="nil"/>
                <w:left w:val="nil"/>
                <w:bottom w:val="nil"/>
                <w:right w:val="nil"/>
                <w:between w:val="nil"/>
              </w:pBdr>
              <w:ind w:left="101" w:right="489"/>
              <w:jc w:val="both"/>
              <w:rPr>
                <w:color w:val="000000"/>
              </w:rPr>
            </w:pPr>
            <w:r>
              <w:rPr>
                <w:color w:val="000000"/>
              </w:rPr>
              <w:t>Trabaja en la Entidad Solicitante:</w:t>
            </w:r>
          </w:p>
        </w:tc>
        <w:tc>
          <w:tcPr>
            <w:tcW w:w="601" w:type="dxa"/>
          </w:tcPr>
          <w:p w14:paraId="36F08C07" w14:textId="77777777" w:rsidR="008F20B1" w:rsidRDefault="008F20B1" w:rsidP="000F2636">
            <w:pPr>
              <w:pBdr>
                <w:top w:val="nil"/>
                <w:left w:val="nil"/>
                <w:bottom w:val="nil"/>
                <w:right w:val="nil"/>
                <w:between w:val="nil"/>
              </w:pBdr>
              <w:jc w:val="both"/>
              <w:rPr>
                <w:color w:val="000000"/>
              </w:rPr>
            </w:pPr>
          </w:p>
        </w:tc>
        <w:tc>
          <w:tcPr>
            <w:tcW w:w="1272" w:type="dxa"/>
            <w:gridSpan w:val="2"/>
            <w:shd w:val="clear" w:color="auto" w:fill="92D050"/>
          </w:tcPr>
          <w:p w14:paraId="4538B425" w14:textId="1F7B132F" w:rsidR="008F20B1" w:rsidRDefault="008F20B1" w:rsidP="000F2636">
            <w:pPr>
              <w:pBdr>
                <w:top w:val="nil"/>
                <w:left w:val="nil"/>
                <w:bottom w:val="nil"/>
                <w:right w:val="nil"/>
                <w:between w:val="nil"/>
              </w:pBdr>
              <w:ind w:left="68" w:right="64"/>
              <w:jc w:val="both"/>
              <w:rPr>
                <w:color w:val="000000"/>
              </w:rPr>
            </w:pPr>
          </w:p>
        </w:tc>
        <w:tc>
          <w:tcPr>
            <w:tcW w:w="710" w:type="dxa"/>
          </w:tcPr>
          <w:p w14:paraId="2B63D3D9" w14:textId="77777777" w:rsidR="008F20B1" w:rsidRDefault="008F20B1" w:rsidP="000F2636">
            <w:pPr>
              <w:pBdr>
                <w:top w:val="nil"/>
                <w:left w:val="nil"/>
                <w:bottom w:val="nil"/>
                <w:right w:val="nil"/>
                <w:between w:val="nil"/>
              </w:pBdr>
              <w:jc w:val="both"/>
              <w:rPr>
                <w:color w:val="000000"/>
              </w:rPr>
            </w:pPr>
          </w:p>
        </w:tc>
        <w:tc>
          <w:tcPr>
            <w:tcW w:w="1702" w:type="dxa"/>
            <w:shd w:val="clear" w:color="auto" w:fill="92D050"/>
          </w:tcPr>
          <w:p w14:paraId="2FC2EE98" w14:textId="77777777" w:rsidR="008F20B1" w:rsidRDefault="008F20B1" w:rsidP="000F2636">
            <w:pPr>
              <w:pBdr>
                <w:top w:val="nil"/>
                <w:left w:val="nil"/>
                <w:bottom w:val="nil"/>
                <w:right w:val="nil"/>
                <w:between w:val="nil"/>
              </w:pBdr>
              <w:ind w:left="70" w:right="28"/>
              <w:jc w:val="both"/>
              <w:rPr>
                <w:color w:val="000000"/>
              </w:rPr>
            </w:pPr>
            <w:r>
              <w:rPr>
                <w:color w:val="000000"/>
              </w:rPr>
              <w:t>Contratado para el proyecto:</w:t>
            </w:r>
          </w:p>
        </w:tc>
        <w:tc>
          <w:tcPr>
            <w:tcW w:w="713" w:type="dxa"/>
          </w:tcPr>
          <w:p w14:paraId="644810FD" w14:textId="77777777" w:rsidR="008F20B1" w:rsidRDefault="008F20B1" w:rsidP="000F2636">
            <w:pPr>
              <w:pBdr>
                <w:top w:val="nil"/>
                <w:left w:val="nil"/>
                <w:bottom w:val="nil"/>
                <w:right w:val="nil"/>
                <w:between w:val="nil"/>
              </w:pBdr>
              <w:jc w:val="both"/>
              <w:rPr>
                <w:color w:val="000000"/>
              </w:rPr>
            </w:pPr>
          </w:p>
        </w:tc>
      </w:tr>
    </w:tbl>
    <w:p w14:paraId="665E3981" w14:textId="77777777" w:rsidR="008F20B1" w:rsidRDefault="008F20B1" w:rsidP="008F20B1">
      <w:pPr>
        <w:pBdr>
          <w:top w:val="nil"/>
          <w:left w:val="nil"/>
          <w:bottom w:val="nil"/>
          <w:right w:val="nil"/>
          <w:between w:val="nil"/>
        </w:pBdr>
        <w:spacing w:before="5"/>
        <w:jc w:val="both"/>
        <w:rPr>
          <w:color w:val="000000"/>
        </w:rPr>
      </w:pPr>
    </w:p>
    <w:p w14:paraId="47D10678" w14:textId="77777777" w:rsidR="008F20B1" w:rsidRDefault="008F20B1" w:rsidP="008F20B1">
      <w:pPr>
        <w:pBdr>
          <w:top w:val="nil"/>
          <w:left w:val="nil"/>
          <w:bottom w:val="nil"/>
          <w:right w:val="nil"/>
          <w:between w:val="nil"/>
        </w:pBdr>
        <w:ind w:left="458"/>
        <w:jc w:val="both"/>
        <w:rPr>
          <w:color w:val="000000"/>
        </w:rPr>
      </w:pPr>
      <w:r>
        <w:rPr>
          <w:color w:val="000000"/>
          <w:u w:val="single"/>
        </w:rPr>
        <w:t>Instrucciones:</w:t>
      </w:r>
    </w:p>
    <w:p w14:paraId="38F2060E" w14:textId="77777777" w:rsidR="008F20B1" w:rsidRDefault="008F20B1" w:rsidP="008F20B1">
      <w:pPr>
        <w:pBdr>
          <w:top w:val="nil"/>
          <w:left w:val="nil"/>
          <w:bottom w:val="nil"/>
          <w:right w:val="nil"/>
          <w:between w:val="nil"/>
        </w:pBdr>
        <w:spacing w:before="1"/>
        <w:jc w:val="both"/>
        <w:rPr>
          <w:color w:val="000000"/>
        </w:rPr>
      </w:pPr>
    </w:p>
    <w:p w14:paraId="37DF2678" w14:textId="77777777" w:rsidR="008F20B1" w:rsidRDefault="008F20B1" w:rsidP="008F20B1">
      <w:pPr>
        <w:ind w:left="426"/>
        <w:jc w:val="both"/>
        <w:rPr>
          <w:b/>
        </w:rPr>
      </w:pPr>
      <w:r>
        <w:rPr>
          <w:b/>
        </w:rPr>
        <w:t xml:space="preserve">Llene todos los cuadros desde la actividad más reciente. </w:t>
      </w:r>
    </w:p>
    <w:p w14:paraId="06D3AC34" w14:textId="77777777" w:rsidR="008F20B1" w:rsidRDefault="008F20B1" w:rsidP="008F20B1">
      <w:pPr>
        <w:ind w:left="426"/>
        <w:jc w:val="both"/>
        <w:rPr>
          <w:b/>
        </w:rPr>
      </w:pPr>
      <w:r>
        <w:rPr>
          <w:b/>
        </w:rPr>
        <w:t>Máximo 5 páginas.</w:t>
      </w:r>
    </w:p>
    <w:p w14:paraId="0181FBDE" w14:textId="77777777" w:rsidR="008F20B1" w:rsidRDefault="008F20B1" w:rsidP="008F20B1">
      <w:pPr>
        <w:ind w:left="426"/>
        <w:jc w:val="both"/>
        <w:rPr>
          <w:b/>
        </w:rPr>
      </w:pPr>
    </w:p>
    <w:p w14:paraId="72A8373B" w14:textId="77777777" w:rsidR="008F20B1" w:rsidRDefault="008F20B1" w:rsidP="008F20B1">
      <w:pPr>
        <w:pBdr>
          <w:top w:val="nil"/>
          <w:left w:val="nil"/>
          <w:bottom w:val="nil"/>
          <w:right w:val="nil"/>
          <w:between w:val="nil"/>
        </w:pBdr>
        <w:spacing w:before="1"/>
        <w:ind w:left="458"/>
        <w:jc w:val="both"/>
        <w:rPr>
          <w:color w:val="000000"/>
        </w:rPr>
      </w:pPr>
      <w:r>
        <w:rPr>
          <w:color w:val="000000"/>
        </w:rPr>
        <w:t>ESTUDIOS SUPERIORES (Técnicos, Universitarios y Posgrados)</w:t>
      </w:r>
    </w:p>
    <w:p w14:paraId="3A5BCC7E" w14:textId="77777777" w:rsidR="008F20B1" w:rsidRDefault="008F20B1" w:rsidP="008F20B1">
      <w:pPr>
        <w:pBdr>
          <w:top w:val="nil"/>
          <w:left w:val="nil"/>
          <w:bottom w:val="nil"/>
          <w:right w:val="nil"/>
          <w:between w:val="nil"/>
        </w:pBdr>
        <w:jc w:val="both"/>
        <w:rPr>
          <w:color w:val="000000"/>
        </w:rPr>
      </w:pPr>
    </w:p>
    <w:tbl>
      <w:tblPr>
        <w:tblW w:w="892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70"/>
        <w:gridCol w:w="3368"/>
        <w:gridCol w:w="3249"/>
      </w:tblGrid>
      <w:tr w:rsidR="008F20B1" w14:paraId="04A02DC3" w14:textId="77777777" w:rsidTr="00A36240">
        <w:trPr>
          <w:trHeight w:val="60"/>
        </w:trPr>
        <w:tc>
          <w:tcPr>
            <w:tcW w:w="2305" w:type="dxa"/>
            <w:gridSpan w:val="2"/>
            <w:shd w:val="clear" w:color="auto" w:fill="92D050"/>
          </w:tcPr>
          <w:p w14:paraId="6EC0DF1A" w14:textId="77777777" w:rsidR="008F20B1" w:rsidRDefault="008F20B1" w:rsidP="000F2636">
            <w:pPr>
              <w:pBdr>
                <w:top w:val="nil"/>
                <w:left w:val="nil"/>
                <w:bottom w:val="nil"/>
                <w:right w:val="nil"/>
                <w:between w:val="nil"/>
              </w:pBdr>
              <w:spacing w:before="2"/>
              <w:ind w:left="115"/>
              <w:jc w:val="both"/>
              <w:rPr>
                <w:color w:val="000000"/>
              </w:rPr>
            </w:pPr>
            <w:r>
              <w:rPr>
                <w:color w:val="000000"/>
              </w:rPr>
              <w:t>Años</w:t>
            </w:r>
          </w:p>
        </w:tc>
        <w:tc>
          <w:tcPr>
            <w:tcW w:w="3368" w:type="dxa"/>
            <w:vMerge w:val="restart"/>
            <w:shd w:val="clear" w:color="auto" w:fill="92D050"/>
            <w:vAlign w:val="center"/>
          </w:tcPr>
          <w:p w14:paraId="783BE6C5" w14:textId="77777777" w:rsidR="008F20B1" w:rsidRDefault="008F20B1" w:rsidP="000F2636">
            <w:pPr>
              <w:pBdr>
                <w:top w:val="nil"/>
                <w:left w:val="nil"/>
                <w:bottom w:val="nil"/>
                <w:right w:val="nil"/>
                <w:between w:val="nil"/>
              </w:pBdr>
              <w:ind w:left="112"/>
              <w:jc w:val="both"/>
              <w:rPr>
                <w:color w:val="000000"/>
              </w:rPr>
            </w:pPr>
            <w:r>
              <w:rPr>
                <w:color w:val="000000"/>
              </w:rPr>
              <w:t>Centro de estudios</w:t>
            </w:r>
          </w:p>
        </w:tc>
        <w:tc>
          <w:tcPr>
            <w:tcW w:w="3249" w:type="dxa"/>
            <w:vMerge w:val="restart"/>
            <w:shd w:val="clear" w:color="auto" w:fill="92D050"/>
            <w:vAlign w:val="center"/>
          </w:tcPr>
          <w:p w14:paraId="2D111D5C" w14:textId="77777777" w:rsidR="008F20B1" w:rsidRDefault="008F20B1" w:rsidP="000F2636">
            <w:pPr>
              <w:pBdr>
                <w:top w:val="nil"/>
                <w:left w:val="nil"/>
                <w:bottom w:val="nil"/>
                <w:right w:val="nil"/>
                <w:between w:val="nil"/>
              </w:pBdr>
              <w:spacing w:line="290" w:lineRule="auto"/>
              <w:ind w:left="111"/>
              <w:jc w:val="both"/>
              <w:rPr>
                <w:color w:val="000000"/>
              </w:rPr>
            </w:pPr>
            <w:r>
              <w:rPr>
                <w:color w:val="000000"/>
              </w:rPr>
              <w:t>Grado y/o título obtenido</w:t>
            </w:r>
          </w:p>
        </w:tc>
      </w:tr>
      <w:tr w:rsidR="008F20B1" w14:paraId="50BC6841" w14:textId="77777777" w:rsidTr="00A36240">
        <w:trPr>
          <w:trHeight w:val="270"/>
        </w:trPr>
        <w:tc>
          <w:tcPr>
            <w:tcW w:w="1135" w:type="dxa"/>
            <w:shd w:val="clear" w:color="auto" w:fill="92D050"/>
          </w:tcPr>
          <w:p w14:paraId="1008556E" w14:textId="77777777" w:rsidR="008F20B1" w:rsidRDefault="008F20B1" w:rsidP="000F2636">
            <w:pPr>
              <w:pBdr>
                <w:top w:val="nil"/>
                <w:left w:val="nil"/>
                <w:bottom w:val="nil"/>
                <w:right w:val="nil"/>
                <w:between w:val="nil"/>
              </w:pBdr>
              <w:spacing w:before="2"/>
              <w:ind w:left="115"/>
              <w:jc w:val="both"/>
              <w:rPr>
                <w:color w:val="000000"/>
              </w:rPr>
            </w:pPr>
            <w:r>
              <w:rPr>
                <w:color w:val="000000"/>
              </w:rPr>
              <w:t>DESDE</w:t>
            </w:r>
          </w:p>
          <w:p w14:paraId="2AC20A4B" w14:textId="77777777" w:rsidR="008F20B1" w:rsidRDefault="008F20B1" w:rsidP="000F2636">
            <w:pPr>
              <w:pBdr>
                <w:top w:val="nil"/>
                <w:left w:val="nil"/>
                <w:bottom w:val="nil"/>
                <w:right w:val="nil"/>
                <w:between w:val="nil"/>
              </w:pBdr>
              <w:spacing w:before="2"/>
              <w:ind w:left="115"/>
              <w:jc w:val="both"/>
              <w:rPr>
                <w:color w:val="000000"/>
              </w:rPr>
            </w:pPr>
            <w:r>
              <w:rPr>
                <w:b/>
                <w:color w:val="000000"/>
              </w:rPr>
              <w:t>Mes/año</w:t>
            </w:r>
          </w:p>
        </w:tc>
        <w:tc>
          <w:tcPr>
            <w:tcW w:w="1170" w:type="dxa"/>
            <w:shd w:val="clear" w:color="auto" w:fill="92D050"/>
          </w:tcPr>
          <w:p w14:paraId="7111B4F6" w14:textId="77777777" w:rsidR="008F20B1" w:rsidRDefault="008F20B1" w:rsidP="000F2636">
            <w:pPr>
              <w:pBdr>
                <w:top w:val="nil"/>
                <w:left w:val="nil"/>
                <w:bottom w:val="nil"/>
                <w:right w:val="nil"/>
                <w:between w:val="nil"/>
              </w:pBdr>
              <w:spacing w:before="2"/>
              <w:ind w:left="112"/>
              <w:jc w:val="both"/>
              <w:rPr>
                <w:color w:val="000000"/>
              </w:rPr>
            </w:pPr>
            <w:r>
              <w:rPr>
                <w:color w:val="000000"/>
              </w:rPr>
              <w:t>HASTA</w:t>
            </w:r>
          </w:p>
          <w:p w14:paraId="4F5839C7" w14:textId="77777777" w:rsidR="008F20B1" w:rsidRDefault="008F20B1" w:rsidP="000F2636">
            <w:pPr>
              <w:pBdr>
                <w:top w:val="nil"/>
                <w:left w:val="nil"/>
                <w:bottom w:val="nil"/>
                <w:right w:val="nil"/>
                <w:between w:val="nil"/>
              </w:pBdr>
              <w:spacing w:before="2"/>
              <w:ind w:left="114"/>
              <w:jc w:val="both"/>
              <w:rPr>
                <w:color w:val="000000"/>
              </w:rPr>
            </w:pPr>
            <w:r>
              <w:rPr>
                <w:b/>
                <w:color w:val="000000"/>
              </w:rPr>
              <w:t>Mes/año</w:t>
            </w:r>
          </w:p>
        </w:tc>
        <w:tc>
          <w:tcPr>
            <w:tcW w:w="3368" w:type="dxa"/>
            <w:vMerge/>
            <w:shd w:val="clear" w:color="auto" w:fill="92D050"/>
            <w:vAlign w:val="center"/>
          </w:tcPr>
          <w:p w14:paraId="06AD5D3D" w14:textId="77777777" w:rsidR="008F20B1" w:rsidRDefault="008F20B1" w:rsidP="000F2636">
            <w:pPr>
              <w:pBdr>
                <w:top w:val="nil"/>
                <w:left w:val="nil"/>
                <w:bottom w:val="nil"/>
                <w:right w:val="nil"/>
                <w:between w:val="nil"/>
              </w:pBdr>
              <w:spacing w:line="276" w:lineRule="auto"/>
              <w:jc w:val="both"/>
              <w:rPr>
                <w:color w:val="000000"/>
              </w:rPr>
            </w:pPr>
          </w:p>
        </w:tc>
        <w:tc>
          <w:tcPr>
            <w:tcW w:w="3249" w:type="dxa"/>
            <w:vMerge/>
            <w:shd w:val="clear" w:color="auto" w:fill="92D050"/>
            <w:vAlign w:val="center"/>
          </w:tcPr>
          <w:p w14:paraId="43DEADC0" w14:textId="77777777" w:rsidR="008F20B1" w:rsidRDefault="008F20B1" w:rsidP="000F2636">
            <w:pPr>
              <w:pBdr>
                <w:top w:val="nil"/>
                <w:left w:val="nil"/>
                <w:bottom w:val="nil"/>
                <w:right w:val="nil"/>
                <w:between w:val="nil"/>
              </w:pBdr>
              <w:spacing w:line="276" w:lineRule="auto"/>
              <w:jc w:val="both"/>
              <w:rPr>
                <w:color w:val="000000"/>
              </w:rPr>
            </w:pPr>
          </w:p>
        </w:tc>
      </w:tr>
      <w:tr w:rsidR="008F20B1" w14:paraId="2AF38332" w14:textId="77777777" w:rsidTr="00A36240">
        <w:trPr>
          <w:trHeight w:val="372"/>
        </w:trPr>
        <w:tc>
          <w:tcPr>
            <w:tcW w:w="1135" w:type="dxa"/>
          </w:tcPr>
          <w:p w14:paraId="66F866B8" w14:textId="77777777" w:rsidR="008F20B1" w:rsidRDefault="008F20B1" w:rsidP="000F2636">
            <w:pPr>
              <w:pBdr>
                <w:top w:val="nil"/>
                <w:left w:val="nil"/>
                <w:bottom w:val="nil"/>
                <w:right w:val="nil"/>
                <w:between w:val="nil"/>
              </w:pBdr>
              <w:jc w:val="both"/>
              <w:rPr>
                <w:color w:val="000000"/>
              </w:rPr>
            </w:pPr>
          </w:p>
        </w:tc>
        <w:tc>
          <w:tcPr>
            <w:tcW w:w="1170" w:type="dxa"/>
          </w:tcPr>
          <w:p w14:paraId="62898A44" w14:textId="77777777" w:rsidR="008F20B1" w:rsidRDefault="008F20B1" w:rsidP="000F2636">
            <w:pPr>
              <w:pBdr>
                <w:top w:val="nil"/>
                <w:left w:val="nil"/>
                <w:bottom w:val="nil"/>
                <w:right w:val="nil"/>
                <w:between w:val="nil"/>
              </w:pBdr>
              <w:jc w:val="both"/>
              <w:rPr>
                <w:color w:val="000000"/>
              </w:rPr>
            </w:pPr>
          </w:p>
        </w:tc>
        <w:tc>
          <w:tcPr>
            <w:tcW w:w="3368" w:type="dxa"/>
          </w:tcPr>
          <w:p w14:paraId="518A4258" w14:textId="77777777" w:rsidR="008F20B1" w:rsidRDefault="008F20B1" w:rsidP="000F2636">
            <w:pPr>
              <w:pBdr>
                <w:top w:val="nil"/>
                <w:left w:val="nil"/>
                <w:bottom w:val="nil"/>
                <w:right w:val="nil"/>
                <w:between w:val="nil"/>
              </w:pBdr>
              <w:jc w:val="both"/>
              <w:rPr>
                <w:color w:val="000000"/>
              </w:rPr>
            </w:pPr>
          </w:p>
        </w:tc>
        <w:tc>
          <w:tcPr>
            <w:tcW w:w="3249" w:type="dxa"/>
          </w:tcPr>
          <w:p w14:paraId="40201C89" w14:textId="77777777" w:rsidR="008F20B1" w:rsidRDefault="008F20B1" w:rsidP="000F2636">
            <w:pPr>
              <w:pBdr>
                <w:top w:val="nil"/>
                <w:left w:val="nil"/>
                <w:bottom w:val="nil"/>
                <w:right w:val="nil"/>
                <w:between w:val="nil"/>
              </w:pBdr>
              <w:jc w:val="both"/>
              <w:rPr>
                <w:color w:val="000000"/>
              </w:rPr>
            </w:pPr>
          </w:p>
        </w:tc>
      </w:tr>
      <w:tr w:rsidR="008F20B1" w14:paraId="09564A6F" w14:textId="77777777" w:rsidTr="00A36240">
        <w:trPr>
          <w:trHeight w:val="372"/>
        </w:trPr>
        <w:tc>
          <w:tcPr>
            <w:tcW w:w="1135" w:type="dxa"/>
          </w:tcPr>
          <w:p w14:paraId="5AFCDD52" w14:textId="77777777" w:rsidR="008F20B1" w:rsidRDefault="008F20B1" w:rsidP="000F2636">
            <w:pPr>
              <w:pBdr>
                <w:top w:val="nil"/>
                <w:left w:val="nil"/>
                <w:bottom w:val="nil"/>
                <w:right w:val="nil"/>
                <w:between w:val="nil"/>
              </w:pBdr>
              <w:jc w:val="both"/>
              <w:rPr>
                <w:color w:val="000000"/>
              </w:rPr>
            </w:pPr>
          </w:p>
        </w:tc>
        <w:tc>
          <w:tcPr>
            <w:tcW w:w="1170" w:type="dxa"/>
          </w:tcPr>
          <w:p w14:paraId="31C3698F" w14:textId="77777777" w:rsidR="008F20B1" w:rsidRDefault="008F20B1" w:rsidP="000F2636">
            <w:pPr>
              <w:pBdr>
                <w:top w:val="nil"/>
                <w:left w:val="nil"/>
                <w:bottom w:val="nil"/>
                <w:right w:val="nil"/>
                <w:between w:val="nil"/>
              </w:pBdr>
              <w:jc w:val="both"/>
              <w:rPr>
                <w:color w:val="000000"/>
              </w:rPr>
            </w:pPr>
          </w:p>
        </w:tc>
        <w:tc>
          <w:tcPr>
            <w:tcW w:w="3368" w:type="dxa"/>
          </w:tcPr>
          <w:p w14:paraId="30B55377" w14:textId="77777777" w:rsidR="008F20B1" w:rsidRDefault="008F20B1" w:rsidP="000F2636">
            <w:pPr>
              <w:pBdr>
                <w:top w:val="nil"/>
                <w:left w:val="nil"/>
                <w:bottom w:val="nil"/>
                <w:right w:val="nil"/>
                <w:between w:val="nil"/>
              </w:pBdr>
              <w:jc w:val="both"/>
              <w:rPr>
                <w:color w:val="000000"/>
              </w:rPr>
            </w:pPr>
          </w:p>
        </w:tc>
        <w:tc>
          <w:tcPr>
            <w:tcW w:w="3249" w:type="dxa"/>
          </w:tcPr>
          <w:p w14:paraId="374FBEC5" w14:textId="77777777" w:rsidR="008F20B1" w:rsidRDefault="008F20B1" w:rsidP="000F2636">
            <w:pPr>
              <w:pBdr>
                <w:top w:val="nil"/>
                <w:left w:val="nil"/>
                <w:bottom w:val="nil"/>
                <w:right w:val="nil"/>
                <w:between w:val="nil"/>
              </w:pBdr>
              <w:jc w:val="both"/>
              <w:rPr>
                <w:color w:val="000000"/>
              </w:rPr>
            </w:pPr>
          </w:p>
        </w:tc>
      </w:tr>
      <w:tr w:rsidR="008F20B1" w14:paraId="79B21FF7" w14:textId="77777777" w:rsidTr="00A36240">
        <w:trPr>
          <w:trHeight w:val="372"/>
        </w:trPr>
        <w:tc>
          <w:tcPr>
            <w:tcW w:w="1135" w:type="dxa"/>
          </w:tcPr>
          <w:p w14:paraId="4E724703" w14:textId="77777777" w:rsidR="008F20B1" w:rsidRDefault="008F20B1" w:rsidP="000F2636">
            <w:pPr>
              <w:pBdr>
                <w:top w:val="nil"/>
                <w:left w:val="nil"/>
                <w:bottom w:val="nil"/>
                <w:right w:val="nil"/>
                <w:between w:val="nil"/>
              </w:pBdr>
              <w:jc w:val="both"/>
              <w:rPr>
                <w:color w:val="000000"/>
              </w:rPr>
            </w:pPr>
          </w:p>
        </w:tc>
        <w:tc>
          <w:tcPr>
            <w:tcW w:w="1170" w:type="dxa"/>
          </w:tcPr>
          <w:p w14:paraId="111B0AE5" w14:textId="77777777" w:rsidR="008F20B1" w:rsidRDefault="008F20B1" w:rsidP="000F2636">
            <w:pPr>
              <w:pBdr>
                <w:top w:val="nil"/>
                <w:left w:val="nil"/>
                <w:bottom w:val="nil"/>
                <w:right w:val="nil"/>
                <w:between w:val="nil"/>
              </w:pBdr>
              <w:jc w:val="both"/>
              <w:rPr>
                <w:color w:val="000000"/>
              </w:rPr>
            </w:pPr>
          </w:p>
        </w:tc>
        <w:tc>
          <w:tcPr>
            <w:tcW w:w="3368" w:type="dxa"/>
          </w:tcPr>
          <w:p w14:paraId="557DADA2" w14:textId="77777777" w:rsidR="008F20B1" w:rsidRDefault="008F20B1" w:rsidP="000F2636">
            <w:pPr>
              <w:pBdr>
                <w:top w:val="nil"/>
                <w:left w:val="nil"/>
                <w:bottom w:val="nil"/>
                <w:right w:val="nil"/>
                <w:between w:val="nil"/>
              </w:pBdr>
              <w:jc w:val="both"/>
              <w:rPr>
                <w:color w:val="000000"/>
              </w:rPr>
            </w:pPr>
          </w:p>
        </w:tc>
        <w:tc>
          <w:tcPr>
            <w:tcW w:w="3249" w:type="dxa"/>
          </w:tcPr>
          <w:p w14:paraId="517B13C4" w14:textId="77777777" w:rsidR="008F20B1" w:rsidRDefault="008F20B1" w:rsidP="000F2636">
            <w:pPr>
              <w:pBdr>
                <w:top w:val="nil"/>
                <w:left w:val="nil"/>
                <w:bottom w:val="nil"/>
                <w:right w:val="nil"/>
                <w:between w:val="nil"/>
              </w:pBdr>
              <w:jc w:val="both"/>
              <w:rPr>
                <w:color w:val="000000"/>
              </w:rPr>
            </w:pPr>
          </w:p>
        </w:tc>
      </w:tr>
    </w:tbl>
    <w:p w14:paraId="418137CC" w14:textId="77777777" w:rsidR="008F20B1" w:rsidRDefault="008F20B1" w:rsidP="008F20B1">
      <w:pPr>
        <w:jc w:val="both"/>
      </w:pPr>
    </w:p>
    <w:p w14:paraId="15466AB3" w14:textId="77777777" w:rsidR="008F20B1" w:rsidRDefault="008F20B1" w:rsidP="008F20B1">
      <w:pPr>
        <w:pBdr>
          <w:top w:val="nil"/>
          <w:left w:val="nil"/>
          <w:bottom w:val="nil"/>
          <w:right w:val="nil"/>
          <w:between w:val="nil"/>
        </w:pBdr>
        <w:spacing w:before="59"/>
        <w:ind w:left="458"/>
        <w:jc w:val="both"/>
        <w:rPr>
          <w:color w:val="000000"/>
        </w:rPr>
      </w:pPr>
      <w:r>
        <w:rPr>
          <w:color w:val="000000"/>
        </w:rPr>
        <w:t>ESPECIALIZACIONES (Cursos, Diplomados u Otros)</w:t>
      </w:r>
    </w:p>
    <w:tbl>
      <w:tblPr>
        <w:tblW w:w="892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1196"/>
        <w:gridCol w:w="3121"/>
        <w:gridCol w:w="3532"/>
      </w:tblGrid>
      <w:tr w:rsidR="008F20B1" w14:paraId="3D843089" w14:textId="77777777" w:rsidTr="00A36240">
        <w:trPr>
          <w:trHeight w:val="60"/>
        </w:trPr>
        <w:tc>
          <w:tcPr>
            <w:tcW w:w="2269" w:type="dxa"/>
            <w:gridSpan w:val="2"/>
            <w:shd w:val="clear" w:color="auto" w:fill="92D050"/>
            <w:vAlign w:val="center"/>
          </w:tcPr>
          <w:p w14:paraId="4978037C" w14:textId="77777777" w:rsidR="008F20B1" w:rsidRDefault="008F20B1" w:rsidP="000F2636">
            <w:pPr>
              <w:pBdr>
                <w:top w:val="nil"/>
                <w:left w:val="nil"/>
                <w:bottom w:val="nil"/>
                <w:right w:val="nil"/>
                <w:between w:val="nil"/>
              </w:pBdr>
              <w:jc w:val="both"/>
              <w:rPr>
                <w:color w:val="000000"/>
              </w:rPr>
            </w:pPr>
            <w:r>
              <w:rPr>
                <w:color w:val="000000"/>
              </w:rPr>
              <w:t>Periodo</w:t>
            </w:r>
          </w:p>
        </w:tc>
        <w:tc>
          <w:tcPr>
            <w:tcW w:w="3121" w:type="dxa"/>
            <w:vMerge w:val="restart"/>
            <w:shd w:val="clear" w:color="auto" w:fill="92D050"/>
            <w:vAlign w:val="center"/>
          </w:tcPr>
          <w:p w14:paraId="1C2A7734" w14:textId="77777777" w:rsidR="008F20B1" w:rsidRDefault="008F20B1" w:rsidP="000F2636">
            <w:pPr>
              <w:pBdr>
                <w:top w:val="nil"/>
                <w:left w:val="nil"/>
                <w:bottom w:val="nil"/>
                <w:right w:val="nil"/>
                <w:between w:val="nil"/>
              </w:pBdr>
              <w:ind w:left="114"/>
              <w:jc w:val="both"/>
              <w:rPr>
                <w:color w:val="000000"/>
              </w:rPr>
            </w:pPr>
            <w:r>
              <w:rPr>
                <w:color w:val="000000"/>
              </w:rPr>
              <w:t>Centro de estudios</w:t>
            </w:r>
          </w:p>
        </w:tc>
        <w:tc>
          <w:tcPr>
            <w:tcW w:w="3532" w:type="dxa"/>
            <w:vMerge w:val="restart"/>
            <w:shd w:val="clear" w:color="auto" w:fill="92D050"/>
            <w:vAlign w:val="center"/>
          </w:tcPr>
          <w:p w14:paraId="242BC07D" w14:textId="77777777" w:rsidR="008F20B1" w:rsidRDefault="33801364" w:rsidP="000F2636">
            <w:pPr>
              <w:pBdr>
                <w:top w:val="nil"/>
                <w:left w:val="nil"/>
                <w:bottom w:val="nil"/>
                <w:right w:val="nil"/>
                <w:between w:val="nil"/>
              </w:pBdr>
              <w:ind w:left="111"/>
              <w:jc w:val="both"/>
              <w:rPr>
                <w:color w:val="000000"/>
              </w:rPr>
            </w:pPr>
            <w:r>
              <w:rPr>
                <w:color w:val="000000"/>
              </w:rPr>
              <w:t>Especialización</w:t>
            </w:r>
            <w:r w:rsidR="008F20B1">
              <w:rPr>
                <w:color w:val="000000"/>
                <w:vertAlign w:val="superscript"/>
              </w:rPr>
              <w:footnoteReference w:id="7"/>
            </w:r>
          </w:p>
        </w:tc>
      </w:tr>
      <w:tr w:rsidR="008F20B1" w14:paraId="7018EF55" w14:textId="77777777" w:rsidTr="00A36240">
        <w:trPr>
          <w:trHeight w:val="60"/>
        </w:trPr>
        <w:tc>
          <w:tcPr>
            <w:tcW w:w="1073" w:type="dxa"/>
            <w:shd w:val="clear" w:color="auto" w:fill="92D050"/>
          </w:tcPr>
          <w:p w14:paraId="1346C94B" w14:textId="77777777" w:rsidR="008F20B1" w:rsidRDefault="008F20B1" w:rsidP="000F2636">
            <w:pPr>
              <w:pBdr>
                <w:top w:val="nil"/>
                <w:left w:val="nil"/>
                <w:bottom w:val="nil"/>
                <w:right w:val="nil"/>
                <w:between w:val="nil"/>
              </w:pBdr>
              <w:spacing w:before="2"/>
              <w:ind w:left="115"/>
              <w:jc w:val="both"/>
              <w:rPr>
                <w:color w:val="000000"/>
              </w:rPr>
            </w:pPr>
            <w:r>
              <w:rPr>
                <w:color w:val="000000"/>
              </w:rPr>
              <w:t>DESDE</w:t>
            </w:r>
          </w:p>
          <w:p w14:paraId="1DA50DB4" w14:textId="77777777" w:rsidR="008F20B1" w:rsidRDefault="008F20B1" w:rsidP="000F2636">
            <w:pPr>
              <w:pBdr>
                <w:top w:val="nil"/>
                <w:left w:val="nil"/>
                <w:bottom w:val="nil"/>
                <w:right w:val="nil"/>
                <w:between w:val="nil"/>
              </w:pBdr>
              <w:ind w:left="115"/>
              <w:jc w:val="both"/>
              <w:rPr>
                <w:b/>
                <w:color w:val="000000"/>
              </w:rPr>
            </w:pPr>
            <w:r>
              <w:rPr>
                <w:b/>
                <w:color w:val="000000"/>
              </w:rPr>
              <w:t>Mes/año</w:t>
            </w:r>
          </w:p>
        </w:tc>
        <w:tc>
          <w:tcPr>
            <w:tcW w:w="1196" w:type="dxa"/>
            <w:shd w:val="clear" w:color="auto" w:fill="92D050"/>
          </w:tcPr>
          <w:p w14:paraId="600B627E" w14:textId="77777777" w:rsidR="008F20B1" w:rsidRDefault="008F20B1" w:rsidP="000F2636">
            <w:pPr>
              <w:pBdr>
                <w:top w:val="nil"/>
                <w:left w:val="nil"/>
                <w:bottom w:val="nil"/>
                <w:right w:val="nil"/>
                <w:between w:val="nil"/>
              </w:pBdr>
              <w:spacing w:before="2"/>
              <w:ind w:left="112"/>
              <w:jc w:val="both"/>
              <w:rPr>
                <w:color w:val="000000"/>
              </w:rPr>
            </w:pPr>
            <w:r>
              <w:rPr>
                <w:color w:val="000000"/>
              </w:rPr>
              <w:t>HASTA</w:t>
            </w:r>
          </w:p>
          <w:p w14:paraId="2FCE6D24" w14:textId="77777777" w:rsidR="008F20B1" w:rsidRDefault="008F20B1" w:rsidP="000F2636">
            <w:pPr>
              <w:pBdr>
                <w:top w:val="nil"/>
                <w:left w:val="nil"/>
                <w:bottom w:val="nil"/>
                <w:right w:val="nil"/>
                <w:between w:val="nil"/>
              </w:pBdr>
              <w:ind w:left="112"/>
              <w:jc w:val="both"/>
              <w:rPr>
                <w:b/>
                <w:color w:val="000000"/>
              </w:rPr>
            </w:pPr>
            <w:r>
              <w:rPr>
                <w:b/>
                <w:color w:val="000000"/>
              </w:rPr>
              <w:t>Mes/año</w:t>
            </w:r>
          </w:p>
        </w:tc>
        <w:tc>
          <w:tcPr>
            <w:tcW w:w="3121" w:type="dxa"/>
            <w:vMerge/>
            <w:vAlign w:val="center"/>
          </w:tcPr>
          <w:p w14:paraId="1D3DD11A" w14:textId="77777777" w:rsidR="008F20B1" w:rsidRDefault="008F20B1" w:rsidP="000F2636">
            <w:pPr>
              <w:pBdr>
                <w:top w:val="nil"/>
                <w:left w:val="nil"/>
                <w:bottom w:val="nil"/>
                <w:right w:val="nil"/>
                <w:between w:val="nil"/>
              </w:pBdr>
              <w:spacing w:line="276" w:lineRule="auto"/>
              <w:jc w:val="both"/>
              <w:rPr>
                <w:b/>
                <w:color w:val="000000"/>
              </w:rPr>
            </w:pPr>
          </w:p>
        </w:tc>
        <w:tc>
          <w:tcPr>
            <w:tcW w:w="3532" w:type="dxa"/>
            <w:vMerge/>
            <w:vAlign w:val="center"/>
          </w:tcPr>
          <w:p w14:paraId="678B8FCF" w14:textId="77777777" w:rsidR="008F20B1" w:rsidRDefault="008F20B1" w:rsidP="000F2636">
            <w:pPr>
              <w:pBdr>
                <w:top w:val="nil"/>
                <w:left w:val="nil"/>
                <w:bottom w:val="nil"/>
                <w:right w:val="nil"/>
                <w:between w:val="nil"/>
              </w:pBdr>
              <w:spacing w:line="276" w:lineRule="auto"/>
              <w:jc w:val="both"/>
              <w:rPr>
                <w:b/>
                <w:color w:val="000000"/>
              </w:rPr>
            </w:pPr>
          </w:p>
        </w:tc>
      </w:tr>
      <w:tr w:rsidR="008F20B1" w14:paraId="42DE4C63" w14:textId="77777777" w:rsidTr="00A36240">
        <w:trPr>
          <w:trHeight w:val="508"/>
        </w:trPr>
        <w:tc>
          <w:tcPr>
            <w:tcW w:w="1073" w:type="dxa"/>
          </w:tcPr>
          <w:p w14:paraId="07A288BE" w14:textId="77777777" w:rsidR="008F20B1" w:rsidRDefault="008F20B1" w:rsidP="000F2636">
            <w:pPr>
              <w:pBdr>
                <w:top w:val="nil"/>
                <w:left w:val="nil"/>
                <w:bottom w:val="nil"/>
                <w:right w:val="nil"/>
                <w:between w:val="nil"/>
              </w:pBdr>
              <w:jc w:val="both"/>
              <w:rPr>
                <w:color w:val="000000"/>
              </w:rPr>
            </w:pPr>
          </w:p>
        </w:tc>
        <w:tc>
          <w:tcPr>
            <w:tcW w:w="1196" w:type="dxa"/>
          </w:tcPr>
          <w:p w14:paraId="0164940E" w14:textId="77777777" w:rsidR="008F20B1" w:rsidRDefault="008F20B1" w:rsidP="000F2636">
            <w:pPr>
              <w:pBdr>
                <w:top w:val="nil"/>
                <w:left w:val="nil"/>
                <w:bottom w:val="nil"/>
                <w:right w:val="nil"/>
                <w:between w:val="nil"/>
              </w:pBdr>
              <w:jc w:val="both"/>
              <w:rPr>
                <w:color w:val="000000"/>
              </w:rPr>
            </w:pPr>
          </w:p>
        </w:tc>
        <w:tc>
          <w:tcPr>
            <w:tcW w:w="3121" w:type="dxa"/>
          </w:tcPr>
          <w:p w14:paraId="0A9084F4" w14:textId="77777777" w:rsidR="008F20B1" w:rsidRDefault="008F20B1" w:rsidP="000F2636">
            <w:pPr>
              <w:pBdr>
                <w:top w:val="nil"/>
                <w:left w:val="nil"/>
                <w:bottom w:val="nil"/>
                <w:right w:val="nil"/>
                <w:between w:val="nil"/>
              </w:pBdr>
              <w:jc w:val="both"/>
              <w:rPr>
                <w:color w:val="000000"/>
              </w:rPr>
            </w:pPr>
          </w:p>
        </w:tc>
        <w:tc>
          <w:tcPr>
            <w:tcW w:w="3532" w:type="dxa"/>
          </w:tcPr>
          <w:p w14:paraId="65492A07" w14:textId="77777777" w:rsidR="008F20B1" w:rsidRDefault="008F20B1" w:rsidP="000F2636">
            <w:pPr>
              <w:pBdr>
                <w:top w:val="nil"/>
                <w:left w:val="nil"/>
                <w:bottom w:val="nil"/>
                <w:right w:val="nil"/>
                <w:between w:val="nil"/>
              </w:pBdr>
              <w:jc w:val="both"/>
              <w:rPr>
                <w:color w:val="000000"/>
              </w:rPr>
            </w:pPr>
          </w:p>
        </w:tc>
      </w:tr>
      <w:tr w:rsidR="008F20B1" w14:paraId="1FEB7898" w14:textId="77777777" w:rsidTr="00A36240">
        <w:trPr>
          <w:trHeight w:val="508"/>
        </w:trPr>
        <w:tc>
          <w:tcPr>
            <w:tcW w:w="1073" w:type="dxa"/>
          </w:tcPr>
          <w:p w14:paraId="65253B18" w14:textId="77777777" w:rsidR="008F20B1" w:rsidRDefault="008F20B1" w:rsidP="000F2636">
            <w:pPr>
              <w:pBdr>
                <w:top w:val="nil"/>
                <w:left w:val="nil"/>
                <w:bottom w:val="nil"/>
                <w:right w:val="nil"/>
                <w:between w:val="nil"/>
              </w:pBdr>
              <w:jc w:val="both"/>
              <w:rPr>
                <w:color w:val="000000"/>
              </w:rPr>
            </w:pPr>
          </w:p>
        </w:tc>
        <w:tc>
          <w:tcPr>
            <w:tcW w:w="1196" w:type="dxa"/>
          </w:tcPr>
          <w:p w14:paraId="6058EC59" w14:textId="77777777" w:rsidR="008F20B1" w:rsidRDefault="008F20B1" w:rsidP="000F2636">
            <w:pPr>
              <w:pBdr>
                <w:top w:val="nil"/>
                <w:left w:val="nil"/>
                <w:bottom w:val="nil"/>
                <w:right w:val="nil"/>
                <w:between w:val="nil"/>
              </w:pBdr>
              <w:jc w:val="both"/>
              <w:rPr>
                <w:color w:val="000000"/>
              </w:rPr>
            </w:pPr>
          </w:p>
        </w:tc>
        <w:tc>
          <w:tcPr>
            <w:tcW w:w="3121" w:type="dxa"/>
          </w:tcPr>
          <w:p w14:paraId="4E6FE9FF" w14:textId="77777777" w:rsidR="008F20B1" w:rsidRDefault="008F20B1" w:rsidP="000F2636">
            <w:pPr>
              <w:pBdr>
                <w:top w:val="nil"/>
                <w:left w:val="nil"/>
                <w:bottom w:val="nil"/>
                <w:right w:val="nil"/>
                <w:between w:val="nil"/>
              </w:pBdr>
              <w:jc w:val="both"/>
              <w:rPr>
                <w:color w:val="000000"/>
              </w:rPr>
            </w:pPr>
          </w:p>
        </w:tc>
        <w:tc>
          <w:tcPr>
            <w:tcW w:w="3532" w:type="dxa"/>
          </w:tcPr>
          <w:p w14:paraId="3670C968" w14:textId="77777777" w:rsidR="008F20B1" w:rsidRDefault="008F20B1" w:rsidP="000F2636">
            <w:pPr>
              <w:pBdr>
                <w:top w:val="nil"/>
                <w:left w:val="nil"/>
                <w:bottom w:val="nil"/>
                <w:right w:val="nil"/>
                <w:between w:val="nil"/>
              </w:pBdr>
              <w:jc w:val="both"/>
              <w:rPr>
                <w:color w:val="000000"/>
              </w:rPr>
            </w:pPr>
          </w:p>
        </w:tc>
      </w:tr>
      <w:tr w:rsidR="008F20B1" w14:paraId="74398A3E" w14:textId="77777777" w:rsidTr="00A36240">
        <w:trPr>
          <w:trHeight w:val="510"/>
        </w:trPr>
        <w:tc>
          <w:tcPr>
            <w:tcW w:w="1073" w:type="dxa"/>
          </w:tcPr>
          <w:p w14:paraId="277E2295" w14:textId="77777777" w:rsidR="008F20B1" w:rsidRDefault="008F20B1" w:rsidP="000F2636">
            <w:pPr>
              <w:pBdr>
                <w:top w:val="nil"/>
                <w:left w:val="nil"/>
                <w:bottom w:val="nil"/>
                <w:right w:val="nil"/>
                <w:between w:val="nil"/>
              </w:pBdr>
              <w:jc w:val="both"/>
              <w:rPr>
                <w:color w:val="000000"/>
              </w:rPr>
            </w:pPr>
          </w:p>
        </w:tc>
        <w:tc>
          <w:tcPr>
            <w:tcW w:w="1196" w:type="dxa"/>
          </w:tcPr>
          <w:p w14:paraId="2D016CEC" w14:textId="77777777" w:rsidR="008F20B1" w:rsidRDefault="008F20B1" w:rsidP="000F2636">
            <w:pPr>
              <w:pBdr>
                <w:top w:val="nil"/>
                <w:left w:val="nil"/>
                <w:bottom w:val="nil"/>
                <w:right w:val="nil"/>
                <w:between w:val="nil"/>
              </w:pBdr>
              <w:jc w:val="both"/>
              <w:rPr>
                <w:color w:val="000000"/>
              </w:rPr>
            </w:pPr>
          </w:p>
        </w:tc>
        <w:tc>
          <w:tcPr>
            <w:tcW w:w="3121" w:type="dxa"/>
          </w:tcPr>
          <w:p w14:paraId="2ABC5574" w14:textId="77777777" w:rsidR="008F20B1" w:rsidRDefault="008F20B1" w:rsidP="000F2636">
            <w:pPr>
              <w:pBdr>
                <w:top w:val="nil"/>
                <w:left w:val="nil"/>
                <w:bottom w:val="nil"/>
                <w:right w:val="nil"/>
                <w:between w:val="nil"/>
              </w:pBdr>
              <w:jc w:val="both"/>
              <w:rPr>
                <w:color w:val="000000"/>
              </w:rPr>
            </w:pPr>
          </w:p>
        </w:tc>
        <w:tc>
          <w:tcPr>
            <w:tcW w:w="3532" w:type="dxa"/>
          </w:tcPr>
          <w:p w14:paraId="16271411" w14:textId="77777777" w:rsidR="008F20B1" w:rsidRDefault="008F20B1" w:rsidP="000F2636">
            <w:pPr>
              <w:pBdr>
                <w:top w:val="nil"/>
                <w:left w:val="nil"/>
                <w:bottom w:val="nil"/>
                <w:right w:val="nil"/>
                <w:between w:val="nil"/>
              </w:pBdr>
              <w:jc w:val="both"/>
              <w:rPr>
                <w:color w:val="000000"/>
              </w:rPr>
            </w:pPr>
          </w:p>
        </w:tc>
      </w:tr>
    </w:tbl>
    <w:p w14:paraId="5E7963F5" w14:textId="77777777" w:rsidR="008F20B1" w:rsidRDefault="008F20B1" w:rsidP="008F20B1">
      <w:pPr>
        <w:widowControl/>
        <w:jc w:val="both"/>
      </w:pPr>
    </w:p>
    <w:p w14:paraId="71FC9C85" w14:textId="77777777" w:rsidR="008F20B1" w:rsidRDefault="33801364" w:rsidP="008F20B1">
      <w:pPr>
        <w:widowControl/>
        <w:jc w:val="both"/>
      </w:pPr>
      <w:r>
        <w:t xml:space="preserve">ACTIVIDAD PROFESIONAL </w:t>
      </w:r>
      <w:r w:rsidR="008F20B1">
        <w:rPr>
          <w:vertAlign w:val="superscript"/>
        </w:rPr>
        <w:footnoteReference w:id="8"/>
      </w:r>
    </w:p>
    <w:p w14:paraId="030D9773" w14:textId="77777777" w:rsidR="008F20B1" w:rsidRDefault="008F20B1" w:rsidP="008F20B1">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45"/>
        <w:gridCol w:w="1915"/>
        <w:gridCol w:w="2499"/>
        <w:gridCol w:w="2012"/>
      </w:tblGrid>
      <w:tr w:rsidR="008F20B1" w14:paraId="2C6342B0" w14:textId="77777777" w:rsidTr="749459E5">
        <w:trPr>
          <w:trHeight w:val="300"/>
        </w:trPr>
        <w:tc>
          <w:tcPr>
            <w:tcW w:w="1277" w:type="dxa"/>
            <w:shd w:val="clear" w:color="auto" w:fill="92D050"/>
            <w:vAlign w:val="center"/>
          </w:tcPr>
          <w:p w14:paraId="3B77D771" w14:textId="77777777" w:rsidR="008F20B1" w:rsidRDefault="008F20B1" w:rsidP="000F2636">
            <w:pPr>
              <w:pBdr>
                <w:top w:val="nil"/>
                <w:left w:val="nil"/>
                <w:bottom w:val="nil"/>
                <w:right w:val="nil"/>
                <w:between w:val="nil"/>
              </w:pBdr>
              <w:ind w:left="115"/>
              <w:jc w:val="both"/>
              <w:rPr>
                <w:color w:val="000000"/>
              </w:rPr>
            </w:pPr>
            <w:r>
              <w:rPr>
                <w:color w:val="000000"/>
              </w:rPr>
              <w:t>Desde</w:t>
            </w:r>
          </w:p>
          <w:p w14:paraId="7F90DA86" w14:textId="77777777" w:rsidR="008F20B1" w:rsidRDefault="008F20B1" w:rsidP="000F2636">
            <w:pPr>
              <w:pBdr>
                <w:top w:val="nil"/>
                <w:left w:val="nil"/>
                <w:bottom w:val="nil"/>
                <w:right w:val="nil"/>
                <w:between w:val="nil"/>
              </w:pBdr>
              <w:ind w:left="115" w:right="186"/>
              <w:jc w:val="both"/>
              <w:rPr>
                <w:color w:val="000000"/>
              </w:rPr>
            </w:pPr>
            <w:r>
              <w:rPr>
                <w:b/>
                <w:color w:val="000000"/>
              </w:rPr>
              <w:t>Mes/año</w:t>
            </w:r>
          </w:p>
        </w:tc>
        <w:tc>
          <w:tcPr>
            <w:tcW w:w="1245" w:type="dxa"/>
            <w:shd w:val="clear" w:color="auto" w:fill="92D050"/>
            <w:vAlign w:val="center"/>
          </w:tcPr>
          <w:p w14:paraId="731C3AAA" w14:textId="77777777" w:rsidR="008F20B1" w:rsidRDefault="008F20B1" w:rsidP="000F2636">
            <w:pPr>
              <w:pBdr>
                <w:top w:val="nil"/>
                <w:left w:val="nil"/>
                <w:bottom w:val="nil"/>
                <w:right w:val="nil"/>
                <w:between w:val="nil"/>
              </w:pBdr>
              <w:jc w:val="both"/>
              <w:rPr>
                <w:color w:val="000000"/>
              </w:rPr>
            </w:pPr>
            <w:r>
              <w:rPr>
                <w:color w:val="000000"/>
              </w:rPr>
              <w:t>Hasta</w:t>
            </w:r>
          </w:p>
          <w:p w14:paraId="1D0392DB" w14:textId="77777777" w:rsidR="008F20B1" w:rsidRDefault="008F20B1" w:rsidP="000F2636">
            <w:pPr>
              <w:pBdr>
                <w:top w:val="nil"/>
                <w:left w:val="nil"/>
                <w:bottom w:val="nil"/>
                <w:right w:val="nil"/>
                <w:between w:val="nil"/>
              </w:pBdr>
              <w:ind w:left="115"/>
              <w:jc w:val="both"/>
              <w:rPr>
                <w:color w:val="000000"/>
              </w:rPr>
            </w:pPr>
            <w:r>
              <w:rPr>
                <w:b/>
                <w:color w:val="000000"/>
              </w:rPr>
              <w:t>Mes/año</w:t>
            </w:r>
          </w:p>
        </w:tc>
        <w:tc>
          <w:tcPr>
            <w:tcW w:w="1915" w:type="dxa"/>
            <w:shd w:val="clear" w:color="auto" w:fill="92D050"/>
            <w:vAlign w:val="center"/>
          </w:tcPr>
          <w:p w14:paraId="2D25A238" w14:textId="77777777" w:rsidR="008F20B1" w:rsidRDefault="008F20B1" w:rsidP="000F2636">
            <w:pPr>
              <w:pBdr>
                <w:top w:val="nil"/>
                <w:left w:val="nil"/>
                <w:bottom w:val="nil"/>
                <w:right w:val="nil"/>
                <w:between w:val="nil"/>
              </w:pBdr>
              <w:ind w:left="115"/>
              <w:jc w:val="both"/>
              <w:rPr>
                <w:color w:val="000000"/>
              </w:rPr>
            </w:pPr>
            <w:r>
              <w:rPr>
                <w:color w:val="000000"/>
              </w:rPr>
              <w:t>Centro laboral</w:t>
            </w:r>
          </w:p>
        </w:tc>
        <w:tc>
          <w:tcPr>
            <w:tcW w:w="2499" w:type="dxa"/>
            <w:shd w:val="clear" w:color="auto" w:fill="92D050"/>
            <w:vAlign w:val="center"/>
          </w:tcPr>
          <w:p w14:paraId="17CCFCD6" w14:textId="77777777" w:rsidR="008F20B1" w:rsidRDefault="008F20B1" w:rsidP="000F2636">
            <w:pPr>
              <w:pBdr>
                <w:top w:val="nil"/>
                <w:left w:val="nil"/>
                <w:bottom w:val="nil"/>
                <w:right w:val="nil"/>
                <w:between w:val="nil"/>
              </w:pBdr>
              <w:ind w:left="116"/>
              <w:jc w:val="both"/>
              <w:rPr>
                <w:color w:val="000000"/>
              </w:rPr>
            </w:pPr>
            <w:r>
              <w:rPr>
                <w:color w:val="000000"/>
              </w:rPr>
              <w:t>Funciones principales</w:t>
            </w:r>
          </w:p>
        </w:tc>
        <w:tc>
          <w:tcPr>
            <w:tcW w:w="2012" w:type="dxa"/>
            <w:shd w:val="clear" w:color="auto" w:fill="92D050"/>
            <w:vAlign w:val="center"/>
          </w:tcPr>
          <w:p w14:paraId="2E0C63F4" w14:textId="77777777" w:rsidR="008F20B1" w:rsidRDefault="33801364" w:rsidP="000F2636">
            <w:pPr>
              <w:pBdr>
                <w:top w:val="nil"/>
                <w:left w:val="nil"/>
                <w:bottom w:val="nil"/>
                <w:right w:val="nil"/>
                <w:between w:val="nil"/>
              </w:pBdr>
              <w:ind w:left="115" w:right="16"/>
              <w:jc w:val="both"/>
              <w:rPr>
                <w:color w:val="000000"/>
              </w:rPr>
            </w:pPr>
            <w:r>
              <w:rPr>
                <w:color w:val="000000"/>
              </w:rPr>
              <w:t>Logros más destacados</w:t>
            </w:r>
            <w:r w:rsidR="008F20B1">
              <w:rPr>
                <w:color w:val="000000"/>
                <w:vertAlign w:val="superscript"/>
              </w:rPr>
              <w:footnoteReference w:id="9"/>
            </w:r>
          </w:p>
        </w:tc>
      </w:tr>
      <w:tr w:rsidR="008F20B1" w14:paraId="55EA9E2E" w14:textId="77777777" w:rsidTr="749459E5">
        <w:trPr>
          <w:trHeight w:val="508"/>
        </w:trPr>
        <w:tc>
          <w:tcPr>
            <w:tcW w:w="1277" w:type="dxa"/>
          </w:tcPr>
          <w:p w14:paraId="77021281" w14:textId="77777777" w:rsidR="008F20B1" w:rsidRDefault="008F20B1" w:rsidP="000F2636">
            <w:pPr>
              <w:pBdr>
                <w:top w:val="nil"/>
                <w:left w:val="nil"/>
                <w:bottom w:val="nil"/>
                <w:right w:val="nil"/>
                <w:between w:val="nil"/>
              </w:pBdr>
              <w:jc w:val="both"/>
              <w:rPr>
                <w:color w:val="000000"/>
              </w:rPr>
            </w:pPr>
          </w:p>
        </w:tc>
        <w:tc>
          <w:tcPr>
            <w:tcW w:w="1245" w:type="dxa"/>
          </w:tcPr>
          <w:p w14:paraId="258CE463" w14:textId="77777777" w:rsidR="008F20B1" w:rsidRDefault="008F20B1" w:rsidP="000F2636">
            <w:pPr>
              <w:pBdr>
                <w:top w:val="nil"/>
                <w:left w:val="nil"/>
                <w:bottom w:val="nil"/>
                <w:right w:val="nil"/>
                <w:between w:val="nil"/>
              </w:pBdr>
              <w:jc w:val="both"/>
              <w:rPr>
                <w:color w:val="000000"/>
              </w:rPr>
            </w:pPr>
          </w:p>
        </w:tc>
        <w:tc>
          <w:tcPr>
            <w:tcW w:w="1915" w:type="dxa"/>
          </w:tcPr>
          <w:p w14:paraId="292277D1" w14:textId="77777777" w:rsidR="008F20B1" w:rsidRDefault="008F20B1" w:rsidP="000F2636">
            <w:pPr>
              <w:pBdr>
                <w:top w:val="nil"/>
                <w:left w:val="nil"/>
                <w:bottom w:val="nil"/>
                <w:right w:val="nil"/>
                <w:between w:val="nil"/>
              </w:pBdr>
              <w:jc w:val="both"/>
              <w:rPr>
                <w:color w:val="000000"/>
              </w:rPr>
            </w:pPr>
          </w:p>
        </w:tc>
        <w:tc>
          <w:tcPr>
            <w:tcW w:w="2499" w:type="dxa"/>
          </w:tcPr>
          <w:p w14:paraId="2A5B5C34" w14:textId="77777777" w:rsidR="008F20B1" w:rsidRDefault="008F20B1" w:rsidP="000F2636">
            <w:pPr>
              <w:pBdr>
                <w:top w:val="nil"/>
                <w:left w:val="nil"/>
                <w:bottom w:val="nil"/>
                <w:right w:val="nil"/>
                <w:between w:val="nil"/>
              </w:pBdr>
              <w:jc w:val="both"/>
              <w:rPr>
                <w:color w:val="000000"/>
              </w:rPr>
            </w:pPr>
          </w:p>
        </w:tc>
        <w:tc>
          <w:tcPr>
            <w:tcW w:w="2012" w:type="dxa"/>
          </w:tcPr>
          <w:p w14:paraId="0DECF11D" w14:textId="77777777" w:rsidR="008F20B1" w:rsidRDefault="008F20B1" w:rsidP="000F2636">
            <w:pPr>
              <w:pBdr>
                <w:top w:val="nil"/>
                <w:left w:val="nil"/>
                <w:bottom w:val="nil"/>
                <w:right w:val="nil"/>
                <w:between w:val="nil"/>
              </w:pBdr>
              <w:jc w:val="both"/>
              <w:rPr>
                <w:color w:val="000000"/>
              </w:rPr>
            </w:pPr>
          </w:p>
        </w:tc>
      </w:tr>
      <w:tr w:rsidR="008F20B1" w14:paraId="297E7DF6" w14:textId="77777777" w:rsidTr="749459E5">
        <w:trPr>
          <w:trHeight w:val="508"/>
        </w:trPr>
        <w:tc>
          <w:tcPr>
            <w:tcW w:w="1277" w:type="dxa"/>
          </w:tcPr>
          <w:p w14:paraId="24C330D7" w14:textId="77777777" w:rsidR="008F20B1" w:rsidRDefault="008F20B1" w:rsidP="000F2636">
            <w:pPr>
              <w:pBdr>
                <w:top w:val="nil"/>
                <w:left w:val="nil"/>
                <w:bottom w:val="nil"/>
                <w:right w:val="nil"/>
                <w:between w:val="nil"/>
              </w:pBdr>
              <w:jc w:val="both"/>
              <w:rPr>
                <w:color w:val="000000"/>
              </w:rPr>
            </w:pPr>
          </w:p>
        </w:tc>
        <w:tc>
          <w:tcPr>
            <w:tcW w:w="1245" w:type="dxa"/>
          </w:tcPr>
          <w:p w14:paraId="6F3571AF" w14:textId="77777777" w:rsidR="008F20B1" w:rsidRDefault="008F20B1" w:rsidP="000F2636">
            <w:pPr>
              <w:pBdr>
                <w:top w:val="nil"/>
                <w:left w:val="nil"/>
                <w:bottom w:val="nil"/>
                <w:right w:val="nil"/>
                <w:between w:val="nil"/>
              </w:pBdr>
              <w:jc w:val="both"/>
              <w:rPr>
                <w:color w:val="000000"/>
              </w:rPr>
            </w:pPr>
          </w:p>
        </w:tc>
        <w:tc>
          <w:tcPr>
            <w:tcW w:w="1915" w:type="dxa"/>
          </w:tcPr>
          <w:p w14:paraId="70572EA6" w14:textId="77777777" w:rsidR="008F20B1" w:rsidRDefault="008F20B1" w:rsidP="000F2636">
            <w:pPr>
              <w:pBdr>
                <w:top w:val="nil"/>
                <w:left w:val="nil"/>
                <w:bottom w:val="nil"/>
                <w:right w:val="nil"/>
                <w:between w:val="nil"/>
              </w:pBdr>
              <w:jc w:val="both"/>
              <w:rPr>
                <w:color w:val="000000"/>
              </w:rPr>
            </w:pPr>
          </w:p>
        </w:tc>
        <w:tc>
          <w:tcPr>
            <w:tcW w:w="2499" w:type="dxa"/>
          </w:tcPr>
          <w:p w14:paraId="5BA57BAE" w14:textId="77777777" w:rsidR="008F20B1" w:rsidRDefault="008F20B1" w:rsidP="000F2636">
            <w:pPr>
              <w:pBdr>
                <w:top w:val="nil"/>
                <w:left w:val="nil"/>
                <w:bottom w:val="nil"/>
                <w:right w:val="nil"/>
                <w:between w:val="nil"/>
              </w:pBdr>
              <w:jc w:val="both"/>
              <w:rPr>
                <w:color w:val="000000"/>
              </w:rPr>
            </w:pPr>
          </w:p>
        </w:tc>
        <w:tc>
          <w:tcPr>
            <w:tcW w:w="2012" w:type="dxa"/>
          </w:tcPr>
          <w:p w14:paraId="7686B945" w14:textId="77777777" w:rsidR="008F20B1" w:rsidRDefault="008F20B1" w:rsidP="000F2636">
            <w:pPr>
              <w:pBdr>
                <w:top w:val="nil"/>
                <w:left w:val="nil"/>
                <w:bottom w:val="nil"/>
                <w:right w:val="nil"/>
                <w:between w:val="nil"/>
              </w:pBdr>
              <w:jc w:val="both"/>
              <w:rPr>
                <w:color w:val="000000"/>
              </w:rPr>
            </w:pPr>
          </w:p>
        </w:tc>
      </w:tr>
      <w:tr w:rsidR="008F20B1" w14:paraId="191D0DE4" w14:textId="77777777" w:rsidTr="749459E5">
        <w:trPr>
          <w:trHeight w:val="508"/>
        </w:trPr>
        <w:tc>
          <w:tcPr>
            <w:tcW w:w="1277" w:type="dxa"/>
          </w:tcPr>
          <w:p w14:paraId="74B2FD70" w14:textId="77777777" w:rsidR="008F20B1" w:rsidRDefault="008F20B1" w:rsidP="000F2636">
            <w:pPr>
              <w:pBdr>
                <w:top w:val="nil"/>
                <w:left w:val="nil"/>
                <w:bottom w:val="nil"/>
                <w:right w:val="nil"/>
                <w:between w:val="nil"/>
              </w:pBdr>
              <w:jc w:val="both"/>
              <w:rPr>
                <w:color w:val="000000"/>
              </w:rPr>
            </w:pPr>
          </w:p>
        </w:tc>
        <w:tc>
          <w:tcPr>
            <w:tcW w:w="1245" w:type="dxa"/>
          </w:tcPr>
          <w:p w14:paraId="11B19EF0" w14:textId="77777777" w:rsidR="008F20B1" w:rsidRDefault="008F20B1" w:rsidP="000F2636">
            <w:pPr>
              <w:pBdr>
                <w:top w:val="nil"/>
                <w:left w:val="nil"/>
                <w:bottom w:val="nil"/>
                <w:right w:val="nil"/>
                <w:between w:val="nil"/>
              </w:pBdr>
              <w:jc w:val="both"/>
              <w:rPr>
                <w:color w:val="000000"/>
              </w:rPr>
            </w:pPr>
          </w:p>
        </w:tc>
        <w:tc>
          <w:tcPr>
            <w:tcW w:w="1915" w:type="dxa"/>
          </w:tcPr>
          <w:p w14:paraId="662B0A5E" w14:textId="77777777" w:rsidR="008F20B1" w:rsidRDefault="008F20B1" w:rsidP="000F2636">
            <w:pPr>
              <w:pBdr>
                <w:top w:val="nil"/>
                <w:left w:val="nil"/>
                <w:bottom w:val="nil"/>
                <w:right w:val="nil"/>
                <w:between w:val="nil"/>
              </w:pBdr>
              <w:jc w:val="both"/>
              <w:rPr>
                <w:color w:val="000000"/>
              </w:rPr>
            </w:pPr>
          </w:p>
        </w:tc>
        <w:tc>
          <w:tcPr>
            <w:tcW w:w="2499" w:type="dxa"/>
          </w:tcPr>
          <w:p w14:paraId="1C39A64C" w14:textId="77777777" w:rsidR="008F20B1" w:rsidRDefault="008F20B1" w:rsidP="000F2636">
            <w:pPr>
              <w:pBdr>
                <w:top w:val="nil"/>
                <w:left w:val="nil"/>
                <w:bottom w:val="nil"/>
                <w:right w:val="nil"/>
                <w:between w:val="nil"/>
              </w:pBdr>
              <w:jc w:val="both"/>
              <w:rPr>
                <w:color w:val="000000"/>
              </w:rPr>
            </w:pPr>
          </w:p>
        </w:tc>
        <w:tc>
          <w:tcPr>
            <w:tcW w:w="2012" w:type="dxa"/>
          </w:tcPr>
          <w:p w14:paraId="6AAD6588" w14:textId="77777777" w:rsidR="008F20B1" w:rsidRDefault="008F20B1" w:rsidP="000F2636">
            <w:pPr>
              <w:pBdr>
                <w:top w:val="nil"/>
                <w:left w:val="nil"/>
                <w:bottom w:val="nil"/>
                <w:right w:val="nil"/>
                <w:between w:val="nil"/>
              </w:pBdr>
              <w:jc w:val="both"/>
              <w:rPr>
                <w:color w:val="000000"/>
              </w:rPr>
            </w:pPr>
          </w:p>
        </w:tc>
      </w:tr>
    </w:tbl>
    <w:p w14:paraId="0AAAA47F" w14:textId="77777777" w:rsidR="008F20B1" w:rsidRDefault="008F20B1" w:rsidP="008F20B1">
      <w:pPr>
        <w:pBdr>
          <w:top w:val="nil"/>
          <w:left w:val="nil"/>
          <w:bottom w:val="nil"/>
          <w:right w:val="nil"/>
          <w:between w:val="nil"/>
        </w:pBdr>
        <w:spacing w:before="5"/>
        <w:jc w:val="both"/>
        <w:rPr>
          <w:color w:val="000000"/>
        </w:rPr>
      </w:pPr>
    </w:p>
    <w:p w14:paraId="4F75463F" w14:textId="77777777" w:rsidR="008F20B1" w:rsidRDefault="008F20B1" w:rsidP="008F20B1">
      <w:pPr>
        <w:pBdr>
          <w:top w:val="nil"/>
          <w:left w:val="nil"/>
          <w:bottom w:val="nil"/>
          <w:right w:val="nil"/>
          <w:between w:val="nil"/>
        </w:pBdr>
        <w:ind w:left="458"/>
        <w:jc w:val="both"/>
        <w:rPr>
          <w:color w:val="000000"/>
        </w:rPr>
      </w:pPr>
      <w:r>
        <w:rPr>
          <w:color w:val="000000"/>
        </w:rPr>
        <w:t>ACTIVIDAD DOCENTE</w:t>
      </w:r>
    </w:p>
    <w:p w14:paraId="6114BBDF" w14:textId="77777777" w:rsidR="008F20B1" w:rsidRDefault="008F20B1" w:rsidP="008F20B1">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52"/>
        <w:gridCol w:w="2796"/>
        <w:gridCol w:w="3065"/>
      </w:tblGrid>
      <w:tr w:rsidR="008F20B1" w14:paraId="04D6783A" w14:textId="77777777" w:rsidTr="000F2636">
        <w:trPr>
          <w:trHeight w:val="303"/>
        </w:trPr>
        <w:tc>
          <w:tcPr>
            <w:tcW w:w="1135" w:type="dxa"/>
            <w:shd w:val="clear" w:color="auto" w:fill="92D050"/>
          </w:tcPr>
          <w:p w14:paraId="737843CF" w14:textId="77777777" w:rsidR="008F20B1" w:rsidRDefault="008F20B1" w:rsidP="000F2636">
            <w:pPr>
              <w:pBdr>
                <w:top w:val="nil"/>
                <w:left w:val="nil"/>
                <w:bottom w:val="nil"/>
                <w:right w:val="nil"/>
                <w:between w:val="nil"/>
              </w:pBdr>
              <w:spacing w:before="2"/>
              <w:ind w:left="115" w:right="141"/>
              <w:jc w:val="both"/>
              <w:rPr>
                <w:color w:val="000000"/>
              </w:rPr>
            </w:pPr>
            <w:r>
              <w:rPr>
                <w:color w:val="000000"/>
              </w:rPr>
              <w:t>Desde</w:t>
            </w:r>
          </w:p>
          <w:p w14:paraId="67CE4852" w14:textId="77777777" w:rsidR="008F20B1" w:rsidRDefault="008F20B1" w:rsidP="000F2636">
            <w:pPr>
              <w:pBdr>
                <w:top w:val="nil"/>
                <w:left w:val="nil"/>
                <w:bottom w:val="nil"/>
                <w:right w:val="nil"/>
                <w:between w:val="nil"/>
              </w:pBdr>
              <w:ind w:left="115" w:right="141"/>
              <w:jc w:val="both"/>
              <w:rPr>
                <w:color w:val="000000"/>
              </w:rPr>
            </w:pPr>
            <w:r>
              <w:rPr>
                <w:b/>
                <w:color w:val="000000"/>
              </w:rPr>
              <w:t>Mes/año</w:t>
            </w:r>
          </w:p>
        </w:tc>
        <w:tc>
          <w:tcPr>
            <w:tcW w:w="1952" w:type="dxa"/>
            <w:shd w:val="clear" w:color="auto" w:fill="92D050"/>
          </w:tcPr>
          <w:p w14:paraId="6FB94FD2" w14:textId="77777777" w:rsidR="008F20B1" w:rsidRDefault="008F20B1" w:rsidP="000F2636">
            <w:pPr>
              <w:pBdr>
                <w:top w:val="nil"/>
                <w:left w:val="nil"/>
                <w:bottom w:val="nil"/>
                <w:right w:val="nil"/>
                <w:between w:val="nil"/>
              </w:pBdr>
              <w:spacing w:before="2"/>
              <w:ind w:left="115" w:right="141"/>
              <w:jc w:val="both"/>
              <w:rPr>
                <w:color w:val="000000"/>
              </w:rPr>
            </w:pPr>
            <w:r>
              <w:rPr>
                <w:color w:val="000000"/>
              </w:rPr>
              <w:t>Hasta</w:t>
            </w:r>
          </w:p>
          <w:p w14:paraId="333829EB" w14:textId="77777777" w:rsidR="008F20B1" w:rsidRDefault="008F20B1" w:rsidP="000F2636">
            <w:pPr>
              <w:pBdr>
                <w:top w:val="nil"/>
                <w:left w:val="nil"/>
                <w:bottom w:val="nil"/>
                <w:right w:val="nil"/>
                <w:between w:val="nil"/>
              </w:pBdr>
              <w:ind w:left="115" w:right="141"/>
              <w:jc w:val="both"/>
              <w:rPr>
                <w:color w:val="000000"/>
              </w:rPr>
            </w:pPr>
            <w:r>
              <w:rPr>
                <w:b/>
                <w:color w:val="000000"/>
              </w:rPr>
              <w:t>Mes/año</w:t>
            </w:r>
          </w:p>
        </w:tc>
        <w:tc>
          <w:tcPr>
            <w:tcW w:w="2796" w:type="dxa"/>
            <w:shd w:val="clear" w:color="auto" w:fill="92D050"/>
          </w:tcPr>
          <w:p w14:paraId="0CACF550" w14:textId="77777777" w:rsidR="008F20B1" w:rsidRDefault="008F20B1" w:rsidP="000F2636">
            <w:pPr>
              <w:pBdr>
                <w:top w:val="nil"/>
                <w:left w:val="nil"/>
                <w:bottom w:val="nil"/>
                <w:right w:val="nil"/>
                <w:between w:val="nil"/>
              </w:pBdr>
              <w:spacing w:before="1"/>
              <w:ind w:left="115" w:right="141"/>
              <w:jc w:val="both"/>
              <w:rPr>
                <w:color w:val="000000"/>
              </w:rPr>
            </w:pPr>
            <w:r>
              <w:rPr>
                <w:color w:val="000000"/>
              </w:rPr>
              <w:t>Centro de estudios</w:t>
            </w:r>
          </w:p>
          <w:p w14:paraId="624BC8D7" w14:textId="77777777" w:rsidR="008F20B1" w:rsidRDefault="008F20B1" w:rsidP="000F2636">
            <w:pPr>
              <w:pBdr>
                <w:top w:val="nil"/>
                <w:left w:val="nil"/>
                <w:bottom w:val="nil"/>
                <w:right w:val="nil"/>
                <w:between w:val="nil"/>
              </w:pBdr>
              <w:ind w:left="115" w:right="141"/>
              <w:jc w:val="both"/>
              <w:rPr>
                <w:color w:val="000000"/>
              </w:rPr>
            </w:pPr>
            <w:r>
              <w:rPr>
                <w:color w:val="000000"/>
              </w:rPr>
              <w:t>(nombre y lugar)</w:t>
            </w:r>
          </w:p>
        </w:tc>
        <w:tc>
          <w:tcPr>
            <w:tcW w:w="3065" w:type="dxa"/>
            <w:shd w:val="clear" w:color="auto" w:fill="92D050"/>
          </w:tcPr>
          <w:p w14:paraId="1064C496" w14:textId="77777777" w:rsidR="008F20B1" w:rsidRDefault="008F20B1" w:rsidP="000F2636">
            <w:pPr>
              <w:pBdr>
                <w:top w:val="nil"/>
                <w:left w:val="nil"/>
                <w:bottom w:val="nil"/>
                <w:right w:val="nil"/>
                <w:between w:val="nil"/>
              </w:pBdr>
              <w:spacing w:before="126" w:line="291" w:lineRule="auto"/>
              <w:ind w:left="115" w:right="141"/>
              <w:jc w:val="both"/>
              <w:rPr>
                <w:color w:val="000000"/>
              </w:rPr>
            </w:pPr>
            <w:r>
              <w:rPr>
                <w:color w:val="000000"/>
              </w:rPr>
              <w:t xml:space="preserve">Cursos </w:t>
            </w:r>
            <w:proofErr w:type="gramStart"/>
            <w:r>
              <w:rPr>
                <w:color w:val="000000"/>
              </w:rPr>
              <w:t>o  materias</w:t>
            </w:r>
            <w:proofErr w:type="gramEnd"/>
            <w:r>
              <w:rPr>
                <w:color w:val="000000"/>
              </w:rPr>
              <w:t xml:space="preserve"> dictadas u otros</w:t>
            </w:r>
          </w:p>
        </w:tc>
      </w:tr>
      <w:tr w:rsidR="008F20B1" w14:paraId="54FA66CF" w14:textId="77777777" w:rsidTr="000F2636">
        <w:trPr>
          <w:trHeight w:val="508"/>
        </w:trPr>
        <w:tc>
          <w:tcPr>
            <w:tcW w:w="1135" w:type="dxa"/>
          </w:tcPr>
          <w:p w14:paraId="32CEF25B" w14:textId="77777777" w:rsidR="008F20B1" w:rsidRDefault="008F20B1" w:rsidP="000F2636">
            <w:pPr>
              <w:pBdr>
                <w:top w:val="nil"/>
                <w:left w:val="nil"/>
                <w:bottom w:val="nil"/>
                <w:right w:val="nil"/>
                <w:between w:val="nil"/>
              </w:pBdr>
              <w:jc w:val="both"/>
              <w:rPr>
                <w:color w:val="000000"/>
              </w:rPr>
            </w:pPr>
          </w:p>
        </w:tc>
        <w:tc>
          <w:tcPr>
            <w:tcW w:w="1952" w:type="dxa"/>
          </w:tcPr>
          <w:p w14:paraId="48346A1F" w14:textId="77777777" w:rsidR="008F20B1" w:rsidRDefault="008F20B1" w:rsidP="000F2636">
            <w:pPr>
              <w:pBdr>
                <w:top w:val="nil"/>
                <w:left w:val="nil"/>
                <w:bottom w:val="nil"/>
                <w:right w:val="nil"/>
                <w:between w:val="nil"/>
              </w:pBdr>
              <w:jc w:val="both"/>
              <w:rPr>
                <w:color w:val="000000"/>
              </w:rPr>
            </w:pPr>
          </w:p>
        </w:tc>
        <w:tc>
          <w:tcPr>
            <w:tcW w:w="2796" w:type="dxa"/>
          </w:tcPr>
          <w:p w14:paraId="1DD7F1AB" w14:textId="77777777" w:rsidR="008F20B1" w:rsidRDefault="008F20B1" w:rsidP="000F2636">
            <w:pPr>
              <w:pBdr>
                <w:top w:val="nil"/>
                <w:left w:val="nil"/>
                <w:bottom w:val="nil"/>
                <w:right w:val="nil"/>
                <w:between w:val="nil"/>
              </w:pBdr>
              <w:jc w:val="both"/>
              <w:rPr>
                <w:color w:val="000000"/>
              </w:rPr>
            </w:pPr>
          </w:p>
        </w:tc>
        <w:tc>
          <w:tcPr>
            <w:tcW w:w="3065" w:type="dxa"/>
          </w:tcPr>
          <w:p w14:paraId="005EEEC3" w14:textId="77777777" w:rsidR="008F20B1" w:rsidRDefault="008F20B1" w:rsidP="000F2636">
            <w:pPr>
              <w:pBdr>
                <w:top w:val="nil"/>
                <w:left w:val="nil"/>
                <w:bottom w:val="nil"/>
                <w:right w:val="nil"/>
                <w:between w:val="nil"/>
              </w:pBdr>
              <w:jc w:val="both"/>
              <w:rPr>
                <w:color w:val="000000"/>
              </w:rPr>
            </w:pPr>
          </w:p>
        </w:tc>
      </w:tr>
      <w:tr w:rsidR="008F20B1" w14:paraId="3E9E4B50" w14:textId="77777777" w:rsidTr="000F2636">
        <w:trPr>
          <w:trHeight w:val="508"/>
        </w:trPr>
        <w:tc>
          <w:tcPr>
            <w:tcW w:w="1135" w:type="dxa"/>
          </w:tcPr>
          <w:p w14:paraId="25470757" w14:textId="77777777" w:rsidR="008F20B1" w:rsidRDefault="008F20B1" w:rsidP="000F2636">
            <w:pPr>
              <w:pBdr>
                <w:top w:val="nil"/>
                <w:left w:val="nil"/>
                <w:bottom w:val="nil"/>
                <w:right w:val="nil"/>
                <w:between w:val="nil"/>
              </w:pBdr>
              <w:jc w:val="both"/>
              <w:rPr>
                <w:color w:val="000000"/>
              </w:rPr>
            </w:pPr>
          </w:p>
        </w:tc>
        <w:tc>
          <w:tcPr>
            <w:tcW w:w="1952" w:type="dxa"/>
          </w:tcPr>
          <w:p w14:paraId="30F16B4C" w14:textId="77777777" w:rsidR="008F20B1" w:rsidRDefault="008F20B1" w:rsidP="000F2636">
            <w:pPr>
              <w:pBdr>
                <w:top w:val="nil"/>
                <w:left w:val="nil"/>
                <w:bottom w:val="nil"/>
                <w:right w:val="nil"/>
                <w:between w:val="nil"/>
              </w:pBdr>
              <w:jc w:val="both"/>
              <w:rPr>
                <w:color w:val="000000"/>
              </w:rPr>
            </w:pPr>
          </w:p>
        </w:tc>
        <w:tc>
          <w:tcPr>
            <w:tcW w:w="2796" w:type="dxa"/>
          </w:tcPr>
          <w:p w14:paraId="38AE2285" w14:textId="77777777" w:rsidR="008F20B1" w:rsidRDefault="008F20B1" w:rsidP="000F2636">
            <w:pPr>
              <w:pBdr>
                <w:top w:val="nil"/>
                <w:left w:val="nil"/>
                <w:bottom w:val="nil"/>
                <w:right w:val="nil"/>
                <w:between w:val="nil"/>
              </w:pBdr>
              <w:jc w:val="both"/>
              <w:rPr>
                <w:color w:val="000000"/>
              </w:rPr>
            </w:pPr>
          </w:p>
        </w:tc>
        <w:tc>
          <w:tcPr>
            <w:tcW w:w="3065" w:type="dxa"/>
          </w:tcPr>
          <w:p w14:paraId="0B6F0EFA" w14:textId="77777777" w:rsidR="008F20B1" w:rsidRDefault="008F20B1" w:rsidP="000F2636">
            <w:pPr>
              <w:pBdr>
                <w:top w:val="nil"/>
                <w:left w:val="nil"/>
                <w:bottom w:val="nil"/>
                <w:right w:val="nil"/>
                <w:between w:val="nil"/>
              </w:pBdr>
              <w:jc w:val="both"/>
              <w:rPr>
                <w:color w:val="000000"/>
              </w:rPr>
            </w:pPr>
          </w:p>
        </w:tc>
      </w:tr>
      <w:tr w:rsidR="008F20B1" w14:paraId="1F75B69D" w14:textId="77777777" w:rsidTr="000F2636">
        <w:trPr>
          <w:trHeight w:val="510"/>
        </w:trPr>
        <w:tc>
          <w:tcPr>
            <w:tcW w:w="1135" w:type="dxa"/>
          </w:tcPr>
          <w:p w14:paraId="59BC0245" w14:textId="77777777" w:rsidR="008F20B1" w:rsidRDefault="008F20B1" w:rsidP="000F2636">
            <w:pPr>
              <w:pBdr>
                <w:top w:val="nil"/>
                <w:left w:val="nil"/>
                <w:bottom w:val="nil"/>
                <w:right w:val="nil"/>
                <w:between w:val="nil"/>
              </w:pBdr>
              <w:jc w:val="both"/>
              <w:rPr>
                <w:color w:val="000000"/>
              </w:rPr>
            </w:pPr>
          </w:p>
        </w:tc>
        <w:tc>
          <w:tcPr>
            <w:tcW w:w="1952" w:type="dxa"/>
          </w:tcPr>
          <w:p w14:paraId="1CAFF27A" w14:textId="77777777" w:rsidR="008F20B1" w:rsidRDefault="008F20B1" w:rsidP="000F2636">
            <w:pPr>
              <w:pBdr>
                <w:top w:val="nil"/>
                <w:left w:val="nil"/>
                <w:bottom w:val="nil"/>
                <w:right w:val="nil"/>
                <w:between w:val="nil"/>
              </w:pBdr>
              <w:jc w:val="both"/>
              <w:rPr>
                <w:color w:val="000000"/>
              </w:rPr>
            </w:pPr>
          </w:p>
        </w:tc>
        <w:tc>
          <w:tcPr>
            <w:tcW w:w="2796" w:type="dxa"/>
          </w:tcPr>
          <w:p w14:paraId="24F5EAE5" w14:textId="77777777" w:rsidR="008F20B1" w:rsidRDefault="008F20B1" w:rsidP="000F2636">
            <w:pPr>
              <w:pBdr>
                <w:top w:val="nil"/>
                <w:left w:val="nil"/>
                <w:bottom w:val="nil"/>
                <w:right w:val="nil"/>
                <w:between w:val="nil"/>
              </w:pBdr>
              <w:jc w:val="both"/>
              <w:rPr>
                <w:color w:val="000000"/>
              </w:rPr>
            </w:pPr>
          </w:p>
        </w:tc>
        <w:tc>
          <w:tcPr>
            <w:tcW w:w="3065" w:type="dxa"/>
          </w:tcPr>
          <w:p w14:paraId="09410BFE" w14:textId="77777777" w:rsidR="008F20B1" w:rsidRDefault="008F20B1" w:rsidP="000F2636">
            <w:pPr>
              <w:pBdr>
                <w:top w:val="nil"/>
                <w:left w:val="nil"/>
                <w:bottom w:val="nil"/>
                <w:right w:val="nil"/>
                <w:between w:val="nil"/>
              </w:pBdr>
              <w:jc w:val="both"/>
              <w:rPr>
                <w:color w:val="000000"/>
              </w:rPr>
            </w:pPr>
          </w:p>
        </w:tc>
      </w:tr>
    </w:tbl>
    <w:p w14:paraId="01EB6660" w14:textId="77777777" w:rsidR="008F20B1" w:rsidRDefault="008F20B1" w:rsidP="008F20B1">
      <w:pPr>
        <w:pBdr>
          <w:top w:val="nil"/>
          <w:left w:val="nil"/>
          <w:bottom w:val="nil"/>
          <w:right w:val="nil"/>
          <w:between w:val="nil"/>
        </w:pBdr>
        <w:jc w:val="both"/>
        <w:rPr>
          <w:color w:val="000000"/>
        </w:rPr>
      </w:pPr>
    </w:p>
    <w:p w14:paraId="3EC33356" w14:textId="77777777" w:rsidR="008F20B1" w:rsidRDefault="008F20B1" w:rsidP="008F20B1">
      <w:pPr>
        <w:pBdr>
          <w:top w:val="nil"/>
          <w:left w:val="nil"/>
          <w:bottom w:val="nil"/>
          <w:right w:val="nil"/>
          <w:between w:val="nil"/>
        </w:pBdr>
        <w:spacing w:before="59"/>
        <w:ind w:left="458"/>
        <w:jc w:val="both"/>
        <w:rPr>
          <w:color w:val="000000"/>
        </w:rPr>
      </w:pPr>
      <w:r>
        <w:rPr>
          <w:color w:val="000000"/>
        </w:rPr>
        <w:t>IDIOMAS</w:t>
      </w:r>
    </w:p>
    <w:p w14:paraId="61954881" w14:textId="77777777" w:rsidR="008F20B1" w:rsidRDefault="008F20B1" w:rsidP="008F20B1">
      <w:pPr>
        <w:pBdr>
          <w:top w:val="nil"/>
          <w:left w:val="nil"/>
          <w:bottom w:val="nil"/>
          <w:right w:val="nil"/>
          <w:between w:val="nil"/>
        </w:pBdr>
        <w:spacing w:after="1"/>
        <w:jc w:val="both"/>
        <w:rPr>
          <w:color w:val="000000"/>
        </w:rPr>
      </w:pPr>
    </w:p>
    <w:tbl>
      <w:tblPr>
        <w:tblW w:w="892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4"/>
        <w:gridCol w:w="1972"/>
        <w:gridCol w:w="2135"/>
        <w:gridCol w:w="3030"/>
      </w:tblGrid>
      <w:tr w:rsidR="008F20B1" w14:paraId="10451A49" w14:textId="77777777" w:rsidTr="00A36240">
        <w:trPr>
          <w:trHeight w:val="231"/>
        </w:trPr>
        <w:tc>
          <w:tcPr>
            <w:tcW w:w="1784" w:type="dxa"/>
            <w:shd w:val="clear" w:color="auto" w:fill="92D050"/>
          </w:tcPr>
          <w:p w14:paraId="370B5AAD" w14:textId="77777777" w:rsidR="008F20B1" w:rsidRDefault="008F20B1" w:rsidP="000F2636">
            <w:pPr>
              <w:pBdr>
                <w:top w:val="nil"/>
                <w:left w:val="nil"/>
                <w:bottom w:val="nil"/>
                <w:right w:val="nil"/>
                <w:between w:val="nil"/>
              </w:pBdr>
              <w:spacing w:before="2"/>
              <w:ind w:left="115"/>
              <w:jc w:val="both"/>
              <w:rPr>
                <w:color w:val="000000"/>
              </w:rPr>
            </w:pPr>
            <w:r>
              <w:rPr>
                <w:color w:val="000000"/>
              </w:rPr>
              <w:t>Idioma</w:t>
            </w:r>
          </w:p>
        </w:tc>
        <w:tc>
          <w:tcPr>
            <w:tcW w:w="1972" w:type="dxa"/>
            <w:shd w:val="clear" w:color="auto" w:fill="92D050"/>
          </w:tcPr>
          <w:p w14:paraId="49A26235" w14:textId="77777777" w:rsidR="008F20B1" w:rsidRDefault="008F20B1" w:rsidP="000F2636">
            <w:pPr>
              <w:pBdr>
                <w:top w:val="nil"/>
                <w:left w:val="nil"/>
                <w:bottom w:val="nil"/>
                <w:right w:val="nil"/>
                <w:between w:val="nil"/>
              </w:pBdr>
              <w:spacing w:before="2"/>
              <w:ind w:left="113"/>
              <w:jc w:val="both"/>
              <w:rPr>
                <w:color w:val="000000"/>
              </w:rPr>
            </w:pPr>
            <w:r>
              <w:rPr>
                <w:color w:val="000000"/>
              </w:rPr>
              <w:t>Lee</w:t>
            </w:r>
          </w:p>
        </w:tc>
        <w:tc>
          <w:tcPr>
            <w:tcW w:w="2135" w:type="dxa"/>
            <w:shd w:val="clear" w:color="auto" w:fill="92D050"/>
          </w:tcPr>
          <w:p w14:paraId="759E7067" w14:textId="77777777" w:rsidR="008F20B1" w:rsidRDefault="008F20B1" w:rsidP="000F2636">
            <w:pPr>
              <w:pBdr>
                <w:top w:val="nil"/>
                <w:left w:val="nil"/>
                <w:bottom w:val="nil"/>
                <w:right w:val="nil"/>
                <w:between w:val="nil"/>
              </w:pBdr>
              <w:spacing w:before="2"/>
              <w:ind w:left="114"/>
              <w:jc w:val="both"/>
              <w:rPr>
                <w:color w:val="000000"/>
              </w:rPr>
            </w:pPr>
            <w:r>
              <w:rPr>
                <w:color w:val="000000"/>
              </w:rPr>
              <w:t>Habla</w:t>
            </w:r>
          </w:p>
        </w:tc>
        <w:tc>
          <w:tcPr>
            <w:tcW w:w="3030" w:type="dxa"/>
            <w:shd w:val="clear" w:color="auto" w:fill="92D050"/>
          </w:tcPr>
          <w:p w14:paraId="5A4B27DC" w14:textId="77777777" w:rsidR="008F20B1" w:rsidRDefault="008F20B1" w:rsidP="000F2636">
            <w:pPr>
              <w:pBdr>
                <w:top w:val="nil"/>
                <w:left w:val="nil"/>
                <w:bottom w:val="nil"/>
                <w:right w:val="nil"/>
                <w:between w:val="nil"/>
              </w:pBdr>
              <w:spacing w:before="2"/>
              <w:ind w:left="114"/>
              <w:jc w:val="both"/>
              <w:rPr>
                <w:color w:val="000000"/>
              </w:rPr>
            </w:pPr>
            <w:r>
              <w:rPr>
                <w:color w:val="000000"/>
              </w:rPr>
              <w:t>Escribe</w:t>
            </w:r>
          </w:p>
        </w:tc>
      </w:tr>
      <w:tr w:rsidR="008F20B1" w14:paraId="53C622AB" w14:textId="77777777" w:rsidTr="00A36240">
        <w:trPr>
          <w:trHeight w:val="508"/>
        </w:trPr>
        <w:tc>
          <w:tcPr>
            <w:tcW w:w="1784" w:type="dxa"/>
          </w:tcPr>
          <w:p w14:paraId="460E238F" w14:textId="77777777" w:rsidR="008F20B1" w:rsidRDefault="008F20B1" w:rsidP="000F2636">
            <w:pPr>
              <w:pBdr>
                <w:top w:val="nil"/>
                <w:left w:val="nil"/>
                <w:bottom w:val="nil"/>
                <w:right w:val="nil"/>
                <w:between w:val="nil"/>
              </w:pBdr>
              <w:jc w:val="both"/>
              <w:rPr>
                <w:color w:val="000000"/>
              </w:rPr>
            </w:pPr>
          </w:p>
        </w:tc>
        <w:tc>
          <w:tcPr>
            <w:tcW w:w="1972" w:type="dxa"/>
          </w:tcPr>
          <w:p w14:paraId="2776F1E7" w14:textId="77777777" w:rsidR="008F20B1" w:rsidRDefault="008F20B1" w:rsidP="000F2636">
            <w:pPr>
              <w:pBdr>
                <w:top w:val="nil"/>
                <w:left w:val="nil"/>
                <w:bottom w:val="nil"/>
                <w:right w:val="nil"/>
                <w:between w:val="nil"/>
              </w:pBdr>
              <w:jc w:val="both"/>
              <w:rPr>
                <w:color w:val="000000"/>
              </w:rPr>
            </w:pPr>
          </w:p>
        </w:tc>
        <w:tc>
          <w:tcPr>
            <w:tcW w:w="2135" w:type="dxa"/>
          </w:tcPr>
          <w:p w14:paraId="192AF34D" w14:textId="77777777" w:rsidR="008F20B1" w:rsidRDefault="008F20B1" w:rsidP="000F2636">
            <w:pPr>
              <w:pBdr>
                <w:top w:val="nil"/>
                <w:left w:val="nil"/>
                <w:bottom w:val="nil"/>
                <w:right w:val="nil"/>
                <w:between w:val="nil"/>
              </w:pBdr>
              <w:jc w:val="both"/>
              <w:rPr>
                <w:color w:val="000000"/>
              </w:rPr>
            </w:pPr>
          </w:p>
        </w:tc>
        <w:tc>
          <w:tcPr>
            <w:tcW w:w="3030" w:type="dxa"/>
          </w:tcPr>
          <w:p w14:paraId="1FC49649" w14:textId="77777777" w:rsidR="008F20B1" w:rsidRDefault="008F20B1" w:rsidP="000F2636">
            <w:pPr>
              <w:pBdr>
                <w:top w:val="nil"/>
                <w:left w:val="nil"/>
                <w:bottom w:val="nil"/>
                <w:right w:val="nil"/>
                <w:between w:val="nil"/>
              </w:pBdr>
              <w:jc w:val="both"/>
              <w:rPr>
                <w:color w:val="000000"/>
              </w:rPr>
            </w:pPr>
          </w:p>
        </w:tc>
      </w:tr>
      <w:tr w:rsidR="008F20B1" w14:paraId="2F37E005" w14:textId="77777777" w:rsidTr="00A36240">
        <w:trPr>
          <w:trHeight w:val="508"/>
        </w:trPr>
        <w:tc>
          <w:tcPr>
            <w:tcW w:w="1784" w:type="dxa"/>
          </w:tcPr>
          <w:p w14:paraId="732CE424" w14:textId="77777777" w:rsidR="008F20B1" w:rsidRDefault="008F20B1" w:rsidP="000F2636">
            <w:pPr>
              <w:pBdr>
                <w:top w:val="nil"/>
                <w:left w:val="nil"/>
                <w:bottom w:val="nil"/>
                <w:right w:val="nil"/>
                <w:between w:val="nil"/>
              </w:pBdr>
              <w:jc w:val="both"/>
              <w:rPr>
                <w:color w:val="000000"/>
              </w:rPr>
            </w:pPr>
          </w:p>
        </w:tc>
        <w:tc>
          <w:tcPr>
            <w:tcW w:w="1972" w:type="dxa"/>
          </w:tcPr>
          <w:p w14:paraId="1C393A1B" w14:textId="77777777" w:rsidR="008F20B1" w:rsidRDefault="008F20B1" w:rsidP="000F2636">
            <w:pPr>
              <w:pBdr>
                <w:top w:val="nil"/>
                <w:left w:val="nil"/>
                <w:bottom w:val="nil"/>
                <w:right w:val="nil"/>
                <w:between w:val="nil"/>
              </w:pBdr>
              <w:jc w:val="both"/>
              <w:rPr>
                <w:color w:val="000000"/>
              </w:rPr>
            </w:pPr>
          </w:p>
        </w:tc>
        <w:tc>
          <w:tcPr>
            <w:tcW w:w="2135" w:type="dxa"/>
          </w:tcPr>
          <w:p w14:paraId="5A76EF8E" w14:textId="77777777" w:rsidR="008F20B1" w:rsidRDefault="008F20B1" w:rsidP="000F2636">
            <w:pPr>
              <w:pBdr>
                <w:top w:val="nil"/>
                <w:left w:val="nil"/>
                <w:bottom w:val="nil"/>
                <w:right w:val="nil"/>
                <w:between w:val="nil"/>
              </w:pBdr>
              <w:jc w:val="both"/>
              <w:rPr>
                <w:color w:val="000000"/>
              </w:rPr>
            </w:pPr>
          </w:p>
        </w:tc>
        <w:tc>
          <w:tcPr>
            <w:tcW w:w="3030" w:type="dxa"/>
          </w:tcPr>
          <w:p w14:paraId="1FD0FAF2" w14:textId="77777777" w:rsidR="008F20B1" w:rsidRDefault="008F20B1" w:rsidP="000F2636">
            <w:pPr>
              <w:pBdr>
                <w:top w:val="nil"/>
                <w:left w:val="nil"/>
                <w:bottom w:val="nil"/>
                <w:right w:val="nil"/>
                <w:between w:val="nil"/>
              </w:pBdr>
              <w:jc w:val="both"/>
              <w:rPr>
                <w:color w:val="000000"/>
              </w:rPr>
            </w:pPr>
          </w:p>
        </w:tc>
      </w:tr>
    </w:tbl>
    <w:p w14:paraId="0D99EBF2" w14:textId="77777777" w:rsidR="008F20B1" w:rsidRDefault="008F20B1" w:rsidP="008F20B1">
      <w:pPr>
        <w:pBdr>
          <w:top w:val="nil"/>
          <w:left w:val="nil"/>
          <w:bottom w:val="nil"/>
          <w:right w:val="nil"/>
          <w:between w:val="nil"/>
        </w:pBdr>
        <w:jc w:val="both"/>
        <w:rPr>
          <w:color w:val="000000"/>
        </w:rPr>
      </w:pPr>
    </w:p>
    <w:p w14:paraId="64FD6B5E" w14:textId="77777777" w:rsidR="008F20B1" w:rsidRDefault="008F20B1" w:rsidP="008F20B1">
      <w:pPr>
        <w:pBdr>
          <w:top w:val="nil"/>
          <w:left w:val="nil"/>
          <w:bottom w:val="nil"/>
          <w:right w:val="nil"/>
          <w:between w:val="nil"/>
        </w:pBdr>
        <w:spacing w:before="1"/>
        <w:ind w:left="458"/>
        <w:jc w:val="both"/>
        <w:rPr>
          <w:color w:val="000000"/>
        </w:rPr>
      </w:pPr>
      <w:r>
        <w:rPr>
          <w:color w:val="000000"/>
        </w:rPr>
        <w:t>PUBLICACIONES</w:t>
      </w:r>
    </w:p>
    <w:p w14:paraId="690CE7C9" w14:textId="77777777" w:rsidR="008F20B1" w:rsidRDefault="008F20B1" w:rsidP="008F20B1">
      <w:pPr>
        <w:pBdr>
          <w:top w:val="nil"/>
          <w:left w:val="nil"/>
          <w:bottom w:val="nil"/>
          <w:right w:val="nil"/>
          <w:between w:val="nil"/>
        </w:pBdr>
        <w:jc w:val="both"/>
        <w:rPr>
          <w:color w:val="000000"/>
        </w:rPr>
      </w:pPr>
    </w:p>
    <w:tbl>
      <w:tblPr>
        <w:tblW w:w="892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257"/>
        <w:gridCol w:w="1642"/>
        <w:gridCol w:w="4159"/>
      </w:tblGrid>
      <w:tr w:rsidR="008F20B1" w14:paraId="1F864215" w14:textId="77777777" w:rsidTr="00A36240">
        <w:trPr>
          <w:trHeight w:val="489"/>
        </w:trPr>
        <w:tc>
          <w:tcPr>
            <w:tcW w:w="864" w:type="dxa"/>
            <w:shd w:val="clear" w:color="auto" w:fill="92D050"/>
            <w:vAlign w:val="center"/>
          </w:tcPr>
          <w:p w14:paraId="2F2506C7" w14:textId="77777777" w:rsidR="008F20B1" w:rsidRDefault="008F20B1" w:rsidP="000F2636">
            <w:pPr>
              <w:pBdr>
                <w:top w:val="nil"/>
                <w:left w:val="nil"/>
                <w:bottom w:val="nil"/>
                <w:right w:val="nil"/>
                <w:between w:val="nil"/>
              </w:pBdr>
              <w:ind w:left="115"/>
              <w:jc w:val="both"/>
              <w:rPr>
                <w:color w:val="000000"/>
              </w:rPr>
            </w:pPr>
            <w:r>
              <w:rPr>
                <w:color w:val="000000"/>
              </w:rPr>
              <w:t>Año</w:t>
            </w:r>
          </w:p>
        </w:tc>
        <w:tc>
          <w:tcPr>
            <w:tcW w:w="2257" w:type="dxa"/>
            <w:shd w:val="clear" w:color="auto" w:fill="92D050"/>
            <w:vAlign w:val="center"/>
          </w:tcPr>
          <w:p w14:paraId="3A81C454" w14:textId="77777777" w:rsidR="008F20B1" w:rsidRDefault="008F20B1" w:rsidP="000F2636">
            <w:pPr>
              <w:pBdr>
                <w:top w:val="nil"/>
                <w:left w:val="nil"/>
                <w:bottom w:val="nil"/>
                <w:right w:val="nil"/>
                <w:between w:val="nil"/>
              </w:pBdr>
              <w:ind w:left="112"/>
              <w:jc w:val="both"/>
              <w:rPr>
                <w:color w:val="000000"/>
              </w:rPr>
            </w:pPr>
            <w:r>
              <w:rPr>
                <w:color w:val="000000"/>
              </w:rPr>
              <w:t>Tipo de medio (libro,</w:t>
            </w:r>
          </w:p>
          <w:p w14:paraId="1F55A1A9" w14:textId="77777777" w:rsidR="008F20B1" w:rsidRDefault="008F20B1" w:rsidP="000F2636">
            <w:pPr>
              <w:pBdr>
                <w:top w:val="nil"/>
                <w:left w:val="nil"/>
                <w:bottom w:val="nil"/>
                <w:right w:val="nil"/>
                <w:between w:val="nil"/>
              </w:pBdr>
              <w:ind w:left="112"/>
              <w:jc w:val="both"/>
              <w:rPr>
                <w:color w:val="000000"/>
              </w:rPr>
            </w:pPr>
            <w:r>
              <w:rPr>
                <w:color w:val="000000"/>
              </w:rPr>
              <w:t>Revista u otro)</w:t>
            </w:r>
          </w:p>
        </w:tc>
        <w:tc>
          <w:tcPr>
            <w:tcW w:w="1642" w:type="dxa"/>
            <w:shd w:val="clear" w:color="auto" w:fill="92D050"/>
            <w:vAlign w:val="center"/>
          </w:tcPr>
          <w:p w14:paraId="33278D63" w14:textId="77777777" w:rsidR="008F20B1" w:rsidRDefault="008F20B1" w:rsidP="000F2636">
            <w:pPr>
              <w:pBdr>
                <w:top w:val="nil"/>
                <w:left w:val="nil"/>
                <w:bottom w:val="nil"/>
                <w:right w:val="nil"/>
                <w:between w:val="nil"/>
              </w:pBdr>
              <w:ind w:left="112"/>
              <w:jc w:val="both"/>
              <w:rPr>
                <w:color w:val="000000"/>
              </w:rPr>
            </w:pPr>
            <w:r>
              <w:rPr>
                <w:color w:val="000000"/>
              </w:rPr>
              <w:t>Nombre del medio</w:t>
            </w:r>
          </w:p>
        </w:tc>
        <w:tc>
          <w:tcPr>
            <w:tcW w:w="4159" w:type="dxa"/>
            <w:shd w:val="clear" w:color="auto" w:fill="92D050"/>
            <w:vAlign w:val="center"/>
          </w:tcPr>
          <w:p w14:paraId="0F67E343" w14:textId="77777777" w:rsidR="008F20B1" w:rsidRDefault="008F20B1" w:rsidP="000F2636">
            <w:pPr>
              <w:pBdr>
                <w:top w:val="nil"/>
                <w:left w:val="nil"/>
                <w:bottom w:val="nil"/>
                <w:right w:val="nil"/>
                <w:between w:val="nil"/>
              </w:pBdr>
              <w:ind w:left="114"/>
              <w:jc w:val="both"/>
              <w:rPr>
                <w:color w:val="000000"/>
              </w:rPr>
            </w:pPr>
            <w:r>
              <w:rPr>
                <w:color w:val="000000"/>
              </w:rPr>
              <w:t>Título de la publicación</w:t>
            </w:r>
          </w:p>
        </w:tc>
      </w:tr>
      <w:tr w:rsidR="008F20B1" w14:paraId="7DB36CB6" w14:textId="77777777" w:rsidTr="00A36240">
        <w:trPr>
          <w:trHeight w:val="510"/>
        </w:trPr>
        <w:tc>
          <w:tcPr>
            <w:tcW w:w="864" w:type="dxa"/>
          </w:tcPr>
          <w:p w14:paraId="7CA1D0B4" w14:textId="77777777" w:rsidR="008F20B1" w:rsidRDefault="008F20B1" w:rsidP="000F2636">
            <w:pPr>
              <w:pBdr>
                <w:top w:val="nil"/>
                <w:left w:val="nil"/>
                <w:bottom w:val="nil"/>
                <w:right w:val="nil"/>
                <w:between w:val="nil"/>
              </w:pBdr>
              <w:jc w:val="both"/>
              <w:rPr>
                <w:color w:val="000000"/>
              </w:rPr>
            </w:pPr>
          </w:p>
        </w:tc>
        <w:tc>
          <w:tcPr>
            <w:tcW w:w="2257" w:type="dxa"/>
          </w:tcPr>
          <w:p w14:paraId="66D0889E" w14:textId="77777777" w:rsidR="008F20B1" w:rsidRDefault="008F20B1" w:rsidP="000F2636">
            <w:pPr>
              <w:pBdr>
                <w:top w:val="nil"/>
                <w:left w:val="nil"/>
                <w:bottom w:val="nil"/>
                <w:right w:val="nil"/>
                <w:between w:val="nil"/>
              </w:pBdr>
              <w:jc w:val="both"/>
              <w:rPr>
                <w:color w:val="000000"/>
              </w:rPr>
            </w:pPr>
          </w:p>
        </w:tc>
        <w:tc>
          <w:tcPr>
            <w:tcW w:w="1642" w:type="dxa"/>
          </w:tcPr>
          <w:p w14:paraId="6915FFB8" w14:textId="77777777" w:rsidR="008F20B1" w:rsidRDefault="008F20B1" w:rsidP="000F2636">
            <w:pPr>
              <w:pBdr>
                <w:top w:val="nil"/>
                <w:left w:val="nil"/>
                <w:bottom w:val="nil"/>
                <w:right w:val="nil"/>
                <w:between w:val="nil"/>
              </w:pBdr>
              <w:jc w:val="both"/>
              <w:rPr>
                <w:color w:val="000000"/>
              </w:rPr>
            </w:pPr>
          </w:p>
        </w:tc>
        <w:tc>
          <w:tcPr>
            <w:tcW w:w="4159" w:type="dxa"/>
          </w:tcPr>
          <w:p w14:paraId="0C002C62" w14:textId="77777777" w:rsidR="008F20B1" w:rsidRDefault="008F20B1" w:rsidP="000F2636">
            <w:pPr>
              <w:pBdr>
                <w:top w:val="nil"/>
                <w:left w:val="nil"/>
                <w:bottom w:val="nil"/>
                <w:right w:val="nil"/>
                <w:between w:val="nil"/>
              </w:pBdr>
              <w:jc w:val="both"/>
              <w:rPr>
                <w:color w:val="000000"/>
              </w:rPr>
            </w:pPr>
          </w:p>
        </w:tc>
      </w:tr>
      <w:tr w:rsidR="008F20B1" w14:paraId="22893B7F" w14:textId="77777777" w:rsidTr="00A36240">
        <w:trPr>
          <w:trHeight w:val="508"/>
        </w:trPr>
        <w:tc>
          <w:tcPr>
            <w:tcW w:w="864" w:type="dxa"/>
          </w:tcPr>
          <w:p w14:paraId="675E7C66" w14:textId="77777777" w:rsidR="008F20B1" w:rsidRDefault="008F20B1" w:rsidP="000F2636">
            <w:pPr>
              <w:pBdr>
                <w:top w:val="nil"/>
                <w:left w:val="nil"/>
                <w:bottom w:val="nil"/>
                <w:right w:val="nil"/>
                <w:between w:val="nil"/>
              </w:pBdr>
              <w:jc w:val="both"/>
              <w:rPr>
                <w:color w:val="000000"/>
              </w:rPr>
            </w:pPr>
          </w:p>
        </w:tc>
        <w:tc>
          <w:tcPr>
            <w:tcW w:w="2257" w:type="dxa"/>
          </w:tcPr>
          <w:p w14:paraId="2ED73FAE" w14:textId="77777777" w:rsidR="008F20B1" w:rsidRDefault="008F20B1" w:rsidP="000F2636">
            <w:pPr>
              <w:pBdr>
                <w:top w:val="nil"/>
                <w:left w:val="nil"/>
                <w:bottom w:val="nil"/>
                <w:right w:val="nil"/>
                <w:between w:val="nil"/>
              </w:pBdr>
              <w:jc w:val="both"/>
              <w:rPr>
                <w:color w:val="000000"/>
              </w:rPr>
            </w:pPr>
          </w:p>
        </w:tc>
        <w:tc>
          <w:tcPr>
            <w:tcW w:w="1642" w:type="dxa"/>
          </w:tcPr>
          <w:p w14:paraId="12B2BBE6" w14:textId="77777777" w:rsidR="008F20B1" w:rsidRDefault="008F20B1" w:rsidP="000F2636">
            <w:pPr>
              <w:pBdr>
                <w:top w:val="nil"/>
                <w:left w:val="nil"/>
                <w:bottom w:val="nil"/>
                <w:right w:val="nil"/>
                <w:between w:val="nil"/>
              </w:pBdr>
              <w:jc w:val="both"/>
              <w:rPr>
                <w:color w:val="000000"/>
              </w:rPr>
            </w:pPr>
          </w:p>
        </w:tc>
        <w:tc>
          <w:tcPr>
            <w:tcW w:w="4159" w:type="dxa"/>
          </w:tcPr>
          <w:p w14:paraId="6DDF172E" w14:textId="77777777" w:rsidR="008F20B1" w:rsidRDefault="008F20B1" w:rsidP="000F2636">
            <w:pPr>
              <w:pBdr>
                <w:top w:val="nil"/>
                <w:left w:val="nil"/>
                <w:bottom w:val="nil"/>
                <w:right w:val="nil"/>
                <w:between w:val="nil"/>
              </w:pBdr>
              <w:jc w:val="both"/>
              <w:rPr>
                <w:color w:val="000000"/>
              </w:rPr>
            </w:pPr>
          </w:p>
        </w:tc>
      </w:tr>
      <w:tr w:rsidR="008F20B1" w14:paraId="4CD68D28" w14:textId="77777777" w:rsidTr="00A36240">
        <w:trPr>
          <w:trHeight w:val="508"/>
        </w:trPr>
        <w:tc>
          <w:tcPr>
            <w:tcW w:w="864" w:type="dxa"/>
          </w:tcPr>
          <w:p w14:paraId="05BC2D50" w14:textId="77777777" w:rsidR="008F20B1" w:rsidRDefault="008F20B1" w:rsidP="000F2636">
            <w:pPr>
              <w:pBdr>
                <w:top w:val="nil"/>
                <w:left w:val="nil"/>
                <w:bottom w:val="nil"/>
                <w:right w:val="nil"/>
                <w:between w:val="nil"/>
              </w:pBdr>
              <w:jc w:val="both"/>
              <w:rPr>
                <w:color w:val="000000"/>
              </w:rPr>
            </w:pPr>
          </w:p>
        </w:tc>
        <w:tc>
          <w:tcPr>
            <w:tcW w:w="2257" w:type="dxa"/>
          </w:tcPr>
          <w:p w14:paraId="1F23160E" w14:textId="77777777" w:rsidR="008F20B1" w:rsidRDefault="008F20B1" w:rsidP="000F2636">
            <w:pPr>
              <w:pBdr>
                <w:top w:val="nil"/>
                <w:left w:val="nil"/>
                <w:bottom w:val="nil"/>
                <w:right w:val="nil"/>
                <w:between w:val="nil"/>
              </w:pBdr>
              <w:jc w:val="both"/>
              <w:rPr>
                <w:color w:val="000000"/>
              </w:rPr>
            </w:pPr>
          </w:p>
        </w:tc>
        <w:tc>
          <w:tcPr>
            <w:tcW w:w="1642" w:type="dxa"/>
          </w:tcPr>
          <w:p w14:paraId="2011CF36" w14:textId="77777777" w:rsidR="008F20B1" w:rsidRDefault="008F20B1" w:rsidP="000F2636">
            <w:pPr>
              <w:pBdr>
                <w:top w:val="nil"/>
                <w:left w:val="nil"/>
                <w:bottom w:val="nil"/>
                <w:right w:val="nil"/>
                <w:between w:val="nil"/>
              </w:pBdr>
              <w:jc w:val="both"/>
              <w:rPr>
                <w:color w:val="000000"/>
              </w:rPr>
            </w:pPr>
          </w:p>
        </w:tc>
        <w:tc>
          <w:tcPr>
            <w:tcW w:w="4159" w:type="dxa"/>
          </w:tcPr>
          <w:p w14:paraId="6646FFF7" w14:textId="77777777" w:rsidR="008F20B1" w:rsidRDefault="008F20B1" w:rsidP="000F2636">
            <w:pPr>
              <w:pBdr>
                <w:top w:val="nil"/>
                <w:left w:val="nil"/>
                <w:bottom w:val="nil"/>
                <w:right w:val="nil"/>
                <w:between w:val="nil"/>
              </w:pBdr>
              <w:jc w:val="both"/>
              <w:rPr>
                <w:color w:val="000000"/>
              </w:rPr>
            </w:pPr>
          </w:p>
        </w:tc>
      </w:tr>
    </w:tbl>
    <w:p w14:paraId="5DF21CFC" w14:textId="77777777" w:rsidR="008F20B1" w:rsidRDefault="008F20B1" w:rsidP="008F20B1">
      <w:pPr>
        <w:pBdr>
          <w:top w:val="nil"/>
          <w:left w:val="nil"/>
          <w:bottom w:val="nil"/>
          <w:right w:val="nil"/>
          <w:between w:val="nil"/>
        </w:pBdr>
        <w:jc w:val="both"/>
        <w:rPr>
          <w:color w:val="000000"/>
        </w:rPr>
      </w:pPr>
    </w:p>
    <w:p w14:paraId="2C4EC724" w14:textId="77777777" w:rsidR="008F20B1" w:rsidRDefault="33801364" w:rsidP="008F20B1">
      <w:pPr>
        <w:pBdr>
          <w:top w:val="nil"/>
          <w:left w:val="nil"/>
          <w:bottom w:val="nil"/>
          <w:right w:val="nil"/>
          <w:between w:val="nil"/>
        </w:pBdr>
        <w:ind w:left="458"/>
        <w:jc w:val="both"/>
        <w:rPr>
          <w:color w:val="000000"/>
        </w:rPr>
      </w:pPr>
      <w:r>
        <w:rPr>
          <w:color w:val="000000"/>
        </w:rPr>
        <w:lastRenderedPageBreak/>
        <w:t>CONFERENCIAS / SEMINARIOS / CONGRESOS</w:t>
      </w:r>
      <w:r w:rsidR="008F20B1">
        <w:rPr>
          <w:color w:val="000000"/>
          <w:vertAlign w:val="superscript"/>
        </w:rPr>
        <w:footnoteReference w:id="10"/>
      </w:r>
    </w:p>
    <w:p w14:paraId="653A7084" w14:textId="77777777" w:rsidR="008F20B1" w:rsidRDefault="008F20B1" w:rsidP="008F20B1">
      <w:pPr>
        <w:pBdr>
          <w:top w:val="nil"/>
          <w:left w:val="nil"/>
          <w:bottom w:val="nil"/>
          <w:right w:val="nil"/>
          <w:between w:val="nil"/>
        </w:pBdr>
        <w:spacing w:before="1"/>
        <w:jc w:val="both"/>
        <w:rPr>
          <w:color w:val="000000"/>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4085"/>
        <w:gridCol w:w="3727"/>
      </w:tblGrid>
      <w:tr w:rsidR="008F20B1" w14:paraId="467F428A" w14:textId="77777777" w:rsidTr="000F2636">
        <w:trPr>
          <w:trHeight w:val="300"/>
        </w:trPr>
        <w:tc>
          <w:tcPr>
            <w:tcW w:w="1285" w:type="dxa"/>
            <w:shd w:val="clear" w:color="auto" w:fill="92D050"/>
            <w:vAlign w:val="center"/>
          </w:tcPr>
          <w:p w14:paraId="0DFB59E3" w14:textId="77777777" w:rsidR="008F20B1" w:rsidRDefault="008F20B1" w:rsidP="000F2636">
            <w:pPr>
              <w:pBdr>
                <w:top w:val="nil"/>
                <w:left w:val="nil"/>
                <w:bottom w:val="nil"/>
                <w:right w:val="nil"/>
                <w:between w:val="nil"/>
              </w:pBdr>
              <w:ind w:left="115" w:right="186"/>
              <w:jc w:val="both"/>
              <w:rPr>
                <w:b/>
                <w:color w:val="000000"/>
              </w:rPr>
            </w:pPr>
            <w:r>
              <w:rPr>
                <w:b/>
                <w:color w:val="000000"/>
              </w:rPr>
              <w:t>Mes/año</w:t>
            </w:r>
          </w:p>
        </w:tc>
        <w:tc>
          <w:tcPr>
            <w:tcW w:w="4085" w:type="dxa"/>
            <w:shd w:val="clear" w:color="auto" w:fill="92D050"/>
            <w:vAlign w:val="center"/>
          </w:tcPr>
          <w:p w14:paraId="7EB41C72" w14:textId="77777777" w:rsidR="008F20B1" w:rsidRDefault="008F20B1" w:rsidP="000F2636">
            <w:pPr>
              <w:pBdr>
                <w:top w:val="nil"/>
                <w:left w:val="nil"/>
                <w:bottom w:val="nil"/>
                <w:right w:val="nil"/>
                <w:between w:val="nil"/>
              </w:pBdr>
              <w:ind w:left="115" w:right="330"/>
              <w:jc w:val="both"/>
              <w:rPr>
                <w:color w:val="000000"/>
              </w:rPr>
            </w:pPr>
            <w:r>
              <w:rPr>
                <w:color w:val="000000"/>
              </w:rPr>
              <w:t>Título de conferencia / seminario / congreso</w:t>
            </w:r>
          </w:p>
        </w:tc>
        <w:tc>
          <w:tcPr>
            <w:tcW w:w="3727" w:type="dxa"/>
            <w:shd w:val="clear" w:color="auto" w:fill="92D050"/>
            <w:vAlign w:val="center"/>
          </w:tcPr>
          <w:p w14:paraId="5EB45073" w14:textId="77777777" w:rsidR="008F20B1" w:rsidRDefault="008F20B1" w:rsidP="000F2636">
            <w:pPr>
              <w:pBdr>
                <w:top w:val="nil"/>
                <w:left w:val="nil"/>
                <w:bottom w:val="nil"/>
                <w:right w:val="nil"/>
                <w:between w:val="nil"/>
              </w:pBdr>
              <w:ind w:left="115"/>
              <w:jc w:val="both"/>
              <w:rPr>
                <w:color w:val="000000"/>
              </w:rPr>
            </w:pPr>
            <w:r>
              <w:rPr>
                <w:color w:val="000000"/>
              </w:rPr>
              <w:t>Especificar (ponente / participante)</w:t>
            </w:r>
          </w:p>
        </w:tc>
      </w:tr>
      <w:tr w:rsidR="008F20B1" w14:paraId="27895346" w14:textId="77777777" w:rsidTr="000F2636">
        <w:trPr>
          <w:trHeight w:val="508"/>
        </w:trPr>
        <w:tc>
          <w:tcPr>
            <w:tcW w:w="1285" w:type="dxa"/>
            <w:vAlign w:val="center"/>
          </w:tcPr>
          <w:p w14:paraId="1B287E27" w14:textId="77777777" w:rsidR="008F20B1" w:rsidRDefault="008F20B1" w:rsidP="000F2636">
            <w:pPr>
              <w:pBdr>
                <w:top w:val="nil"/>
                <w:left w:val="nil"/>
                <w:bottom w:val="nil"/>
                <w:right w:val="nil"/>
                <w:between w:val="nil"/>
              </w:pBdr>
              <w:jc w:val="both"/>
              <w:rPr>
                <w:color w:val="000000"/>
              </w:rPr>
            </w:pPr>
          </w:p>
        </w:tc>
        <w:tc>
          <w:tcPr>
            <w:tcW w:w="4085" w:type="dxa"/>
            <w:vAlign w:val="center"/>
          </w:tcPr>
          <w:p w14:paraId="7B7C65B9" w14:textId="77777777" w:rsidR="008F20B1" w:rsidRDefault="008F20B1" w:rsidP="000F2636">
            <w:pPr>
              <w:pBdr>
                <w:top w:val="nil"/>
                <w:left w:val="nil"/>
                <w:bottom w:val="nil"/>
                <w:right w:val="nil"/>
                <w:between w:val="nil"/>
              </w:pBdr>
              <w:jc w:val="both"/>
              <w:rPr>
                <w:color w:val="000000"/>
              </w:rPr>
            </w:pPr>
          </w:p>
        </w:tc>
        <w:tc>
          <w:tcPr>
            <w:tcW w:w="3727" w:type="dxa"/>
            <w:vAlign w:val="center"/>
          </w:tcPr>
          <w:p w14:paraId="6E5755F4" w14:textId="77777777" w:rsidR="008F20B1" w:rsidRDefault="008F20B1" w:rsidP="000F2636">
            <w:pPr>
              <w:pBdr>
                <w:top w:val="nil"/>
                <w:left w:val="nil"/>
                <w:bottom w:val="nil"/>
                <w:right w:val="nil"/>
                <w:between w:val="nil"/>
              </w:pBdr>
              <w:jc w:val="both"/>
              <w:rPr>
                <w:color w:val="000000"/>
              </w:rPr>
            </w:pPr>
          </w:p>
        </w:tc>
      </w:tr>
      <w:tr w:rsidR="008F20B1" w14:paraId="0E4D39B3" w14:textId="77777777" w:rsidTr="000F2636">
        <w:trPr>
          <w:trHeight w:val="508"/>
        </w:trPr>
        <w:tc>
          <w:tcPr>
            <w:tcW w:w="1285" w:type="dxa"/>
            <w:vAlign w:val="center"/>
          </w:tcPr>
          <w:p w14:paraId="5A4C71FB" w14:textId="77777777" w:rsidR="008F20B1" w:rsidRDefault="008F20B1" w:rsidP="000F2636">
            <w:pPr>
              <w:pBdr>
                <w:top w:val="nil"/>
                <w:left w:val="nil"/>
                <w:bottom w:val="nil"/>
                <w:right w:val="nil"/>
                <w:between w:val="nil"/>
              </w:pBdr>
              <w:jc w:val="both"/>
              <w:rPr>
                <w:color w:val="000000"/>
              </w:rPr>
            </w:pPr>
          </w:p>
        </w:tc>
        <w:tc>
          <w:tcPr>
            <w:tcW w:w="4085" w:type="dxa"/>
            <w:vAlign w:val="center"/>
          </w:tcPr>
          <w:p w14:paraId="41BD83F3" w14:textId="77777777" w:rsidR="008F20B1" w:rsidRDefault="008F20B1" w:rsidP="000F2636">
            <w:pPr>
              <w:pBdr>
                <w:top w:val="nil"/>
                <w:left w:val="nil"/>
                <w:bottom w:val="nil"/>
                <w:right w:val="nil"/>
                <w:between w:val="nil"/>
              </w:pBdr>
              <w:jc w:val="both"/>
              <w:rPr>
                <w:color w:val="000000"/>
              </w:rPr>
            </w:pPr>
          </w:p>
        </w:tc>
        <w:tc>
          <w:tcPr>
            <w:tcW w:w="3727" w:type="dxa"/>
            <w:vAlign w:val="center"/>
          </w:tcPr>
          <w:p w14:paraId="1E7BCBFC" w14:textId="77777777" w:rsidR="008F20B1" w:rsidRDefault="008F20B1" w:rsidP="000F2636">
            <w:pPr>
              <w:pBdr>
                <w:top w:val="nil"/>
                <w:left w:val="nil"/>
                <w:bottom w:val="nil"/>
                <w:right w:val="nil"/>
                <w:between w:val="nil"/>
              </w:pBdr>
              <w:jc w:val="both"/>
              <w:rPr>
                <w:color w:val="000000"/>
              </w:rPr>
            </w:pPr>
          </w:p>
        </w:tc>
      </w:tr>
      <w:tr w:rsidR="008F20B1" w14:paraId="76A30CAD" w14:textId="77777777" w:rsidTr="000F2636">
        <w:trPr>
          <w:trHeight w:val="510"/>
        </w:trPr>
        <w:tc>
          <w:tcPr>
            <w:tcW w:w="1285" w:type="dxa"/>
            <w:vAlign w:val="center"/>
          </w:tcPr>
          <w:p w14:paraId="43AB2F84" w14:textId="77777777" w:rsidR="008F20B1" w:rsidRDefault="008F20B1" w:rsidP="000F2636">
            <w:pPr>
              <w:pBdr>
                <w:top w:val="nil"/>
                <w:left w:val="nil"/>
                <w:bottom w:val="nil"/>
                <w:right w:val="nil"/>
                <w:between w:val="nil"/>
              </w:pBdr>
              <w:jc w:val="both"/>
              <w:rPr>
                <w:color w:val="000000"/>
              </w:rPr>
            </w:pPr>
          </w:p>
        </w:tc>
        <w:tc>
          <w:tcPr>
            <w:tcW w:w="4085" w:type="dxa"/>
            <w:vAlign w:val="center"/>
          </w:tcPr>
          <w:p w14:paraId="194AAA3B" w14:textId="77777777" w:rsidR="008F20B1" w:rsidRDefault="008F20B1" w:rsidP="000F2636">
            <w:pPr>
              <w:pBdr>
                <w:top w:val="nil"/>
                <w:left w:val="nil"/>
                <w:bottom w:val="nil"/>
                <w:right w:val="nil"/>
                <w:between w:val="nil"/>
              </w:pBdr>
              <w:jc w:val="both"/>
              <w:rPr>
                <w:color w:val="000000"/>
              </w:rPr>
            </w:pPr>
          </w:p>
        </w:tc>
        <w:tc>
          <w:tcPr>
            <w:tcW w:w="3727" w:type="dxa"/>
            <w:vAlign w:val="center"/>
          </w:tcPr>
          <w:p w14:paraId="607153A7" w14:textId="77777777" w:rsidR="008F20B1" w:rsidRDefault="008F20B1" w:rsidP="000F2636">
            <w:pPr>
              <w:pBdr>
                <w:top w:val="nil"/>
                <w:left w:val="nil"/>
                <w:bottom w:val="nil"/>
                <w:right w:val="nil"/>
                <w:between w:val="nil"/>
              </w:pBdr>
              <w:jc w:val="both"/>
              <w:rPr>
                <w:color w:val="000000"/>
              </w:rPr>
            </w:pPr>
          </w:p>
        </w:tc>
      </w:tr>
    </w:tbl>
    <w:p w14:paraId="682A2EF9" w14:textId="77777777" w:rsidR="008F20B1" w:rsidRDefault="008F20B1" w:rsidP="008F20B1">
      <w:pPr>
        <w:pBdr>
          <w:top w:val="nil"/>
          <w:left w:val="nil"/>
          <w:bottom w:val="nil"/>
          <w:right w:val="nil"/>
          <w:between w:val="nil"/>
        </w:pBdr>
        <w:spacing w:before="5"/>
        <w:jc w:val="both"/>
        <w:rPr>
          <w:color w:val="000000"/>
        </w:rPr>
      </w:pPr>
    </w:p>
    <w:p w14:paraId="3558F67A" w14:textId="77777777" w:rsidR="008F20B1" w:rsidRDefault="008F20B1" w:rsidP="008F20B1">
      <w:pPr>
        <w:pBdr>
          <w:top w:val="nil"/>
          <w:left w:val="nil"/>
          <w:bottom w:val="nil"/>
          <w:right w:val="nil"/>
          <w:between w:val="nil"/>
        </w:pBdr>
        <w:ind w:left="458"/>
        <w:jc w:val="both"/>
        <w:rPr>
          <w:color w:val="000000"/>
        </w:rPr>
      </w:pPr>
      <w:r>
        <w:rPr>
          <w:color w:val="000000"/>
        </w:rPr>
        <w:t>ASOCIACIONES A LAS QUE PERTENECE</w:t>
      </w:r>
    </w:p>
    <w:p w14:paraId="30F46F01" w14:textId="77777777" w:rsidR="008F20B1" w:rsidRDefault="008F20B1" w:rsidP="008F20B1">
      <w:pPr>
        <w:pBdr>
          <w:top w:val="nil"/>
          <w:left w:val="nil"/>
          <w:bottom w:val="nil"/>
          <w:right w:val="nil"/>
          <w:between w:val="nil"/>
        </w:pBdr>
        <w:jc w:val="both"/>
        <w:rPr>
          <w:color w:val="000000"/>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4389"/>
        <w:gridCol w:w="3827"/>
      </w:tblGrid>
      <w:tr w:rsidR="008F20B1" w14:paraId="7B40C7AB" w14:textId="77777777" w:rsidTr="000F2636">
        <w:trPr>
          <w:trHeight w:val="508"/>
        </w:trPr>
        <w:tc>
          <w:tcPr>
            <w:tcW w:w="997" w:type="dxa"/>
          </w:tcPr>
          <w:p w14:paraId="2C53342F" w14:textId="77777777" w:rsidR="008F20B1" w:rsidRDefault="008F20B1" w:rsidP="000F2636">
            <w:pPr>
              <w:pBdr>
                <w:top w:val="nil"/>
                <w:left w:val="nil"/>
                <w:bottom w:val="nil"/>
                <w:right w:val="nil"/>
                <w:between w:val="nil"/>
              </w:pBdr>
              <w:jc w:val="both"/>
              <w:rPr>
                <w:color w:val="000000"/>
              </w:rPr>
            </w:pPr>
          </w:p>
        </w:tc>
        <w:tc>
          <w:tcPr>
            <w:tcW w:w="4389" w:type="dxa"/>
          </w:tcPr>
          <w:p w14:paraId="0F05B91B" w14:textId="77777777" w:rsidR="008F20B1" w:rsidRDefault="008F20B1" w:rsidP="000F2636">
            <w:pPr>
              <w:pBdr>
                <w:top w:val="nil"/>
                <w:left w:val="nil"/>
                <w:bottom w:val="nil"/>
                <w:right w:val="nil"/>
                <w:between w:val="nil"/>
              </w:pBdr>
              <w:jc w:val="both"/>
              <w:rPr>
                <w:color w:val="000000"/>
              </w:rPr>
            </w:pPr>
          </w:p>
        </w:tc>
        <w:tc>
          <w:tcPr>
            <w:tcW w:w="3827" w:type="dxa"/>
          </w:tcPr>
          <w:p w14:paraId="699B05F7" w14:textId="77777777" w:rsidR="008F20B1" w:rsidRDefault="008F20B1" w:rsidP="000F2636">
            <w:pPr>
              <w:pBdr>
                <w:top w:val="nil"/>
                <w:left w:val="nil"/>
                <w:bottom w:val="nil"/>
                <w:right w:val="nil"/>
                <w:between w:val="nil"/>
              </w:pBdr>
              <w:jc w:val="both"/>
              <w:rPr>
                <w:color w:val="000000"/>
              </w:rPr>
            </w:pPr>
          </w:p>
        </w:tc>
      </w:tr>
      <w:tr w:rsidR="008F20B1" w14:paraId="2C62B045" w14:textId="77777777" w:rsidTr="000F2636">
        <w:trPr>
          <w:trHeight w:val="508"/>
        </w:trPr>
        <w:tc>
          <w:tcPr>
            <w:tcW w:w="997" w:type="dxa"/>
          </w:tcPr>
          <w:p w14:paraId="7F38DD62" w14:textId="77777777" w:rsidR="008F20B1" w:rsidRDefault="008F20B1" w:rsidP="000F2636">
            <w:pPr>
              <w:pBdr>
                <w:top w:val="nil"/>
                <w:left w:val="nil"/>
                <w:bottom w:val="nil"/>
                <w:right w:val="nil"/>
                <w:between w:val="nil"/>
              </w:pBdr>
              <w:jc w:val="both"/>
              <w:rPr>
                <w:color w:val="000000"/>
              </w:rPr>
            </w:pPr>
          </w:p>
        </w:tc>
        <w:tc>
          <w:tcPr>
            <w:tcW w:w="4389" w:type="dxa"/>
          </w:tcPr>
          <w:p w14:paraId="4391F8F4" w14:textId="77777777" w:rsidR="008F20B1" w:rsidRDefault="008F20B1" w:rsidP="000F2636">
            <w:pPr>
              <w:pBdr>
                <w:top w:val="nil"/>
                <w:left w:val="nil"/>
                <w:bottom w:val="nil"/>
                <w:right w:val="nil"/>
                <w:between w:val="nil"/>
              </w:pBdr>
              <w:jc w:val="both"/>
              <w:rPr>
                <w:color w:val="000000"/>
              </w:rPr>
            </w:pPr>
          </w:p>
        </w:tc>
        <w:tc>
          <w:tcPr>
            <w:tcW w:w="3827" w:type="dxa"/>
          </w:tcPr>
          <w:p w14:paraId="52088853" w14:textId="77777777" w:rsidR="008F20B1" w:rsidRDefault="008F20B1" w:rsidP="000F2636">
            <w:pPr>
              <w:pBdr>
                <w:top w:val="nil"/>
                <w:left w:val="nil"/>
                <w:bottom w:val="nil"/>
                <w:right w:val="nil"/>
                <w:between w:val="nil"/>
              </w:pBdr>
              <w:jc w:val="both"/>
              <w:rPr>
                <w:color w:val="000000"/>
              </w:rPr>
            </w:pPr>
          </w:p>
        </w:tc>
      </w:tr>
    </w:tbl>
    <w:p w14:paraId="611111EB" w14:textId="77777777" w:rsidR="008F20B1" w:rsidRDefault="008F20B1" w:rsidP="008F20B1">
      <w:pPr>
        <w:pBdr>
          <w:top w:val="nil"/>
          <w:left w:val="nil"/>
          <w:bottom w:val="nil"/>
          <w:right w:val="nil"/>
          <w:between w:val="nil"/>
        </w:pBdr>
        <w:jc w:val="both"/>
        <w:rPr>
          <w:color w:val="000000"/>
        </w:rPr>
      </w:pPr>
    </w:p>
    <w:p w14:paraId="66E94FD1" w14:textId="77777777" w:rsidR="008F20B1" w:rsidRDefault="008F20B1" w:rsidP="008F20B1">
      <w:pPr>
        <w:pBdr>
          <w:top w:val="nil"/>
          <w:left w:val="nil"/>
          <w:bottom w:val="nil"/>
          <w:right w:val="nil"/>
          <w:between w:val="nil"/>
        </w:pBdr>
        <w:spacing w:before="6"/>
        <w:jc w:val="both"/>
        <w:rPr>
          <w:color w:val="000000"/>
        </w:rPr>
      </w:pPr>
    </w:p>
    <w:p w14:paraId="1FA7F0E6" w14:textId="48E90BBB" w:rsidR="008F20B1" w:rsidRDefault="008F20B1" w:rsidP="008F20B1">
      <w:pPr>
        <w:pBdr>
          <w:top w:val="nil"/>
          <w:left w:val="nil"/>
          <w:bottom w:val="nil"/>
          <w:right w:val="nil"/>
          <w:between w:val="nil"/>
        </w:pBdr>
        <w:ind w:left="458" w:right="488"/>
        <w:jc w:val="both"/>
        <w:rPr>
          <w:color w:val="000000"/>
        </w:rPr>
      </w:pPr>
      <w:r>
        <w:rPr>
          <w:color w:val="000000"/>
        </w:rPr>
        <w:t xml:space="preserve">Declaro bajo juramento que </w:t>
      </w:r>
      <w:proofErr w:type="spellStart"/>
      <w:r>
        <w:rPr>
          <w:color w:val="000000"/>
        </w:rPr>
        <w:t>ocupo</w:t>
      </w:r>
      <w:proofErr w:type="spellEnd"/>
      <w:r>
        <w:rPr>
          <w:color w:val="000000"/>
        </w:rPr>
        <w:t xml:space="preserve"> el cargo de -------------------------------- (indicar el cargo que ocupa actualmente) --------------------------------en la entidad -------------------------------- (indicar nombre de Entidad Solicitante o Recurso Humano Adicional) y me comprometo a participar en el desarrollo del proyecto “--------------------------------“(nombre del proyecto que figura en la solicitud de la Entidad Solicitante), presentado al Concurso ------------------------------(completar nombre de concurso, Ver Bases).</w:t>
      </w:r>
    </w:p>
    <w:p w14:paraId="08D17795" w14:textId="77777777" w:rsidR="008F20B1" w:rsidRDefault="008F20B1" w:rsidP="008F20B1">
      <w:pPr>
        <w:pBdr>
          <w:top w:val="nil"/>
          <w:left w:val="nil"/>
          <w:bottom w:val="nil"/>
          <w:right w:val="nil"/>
          <w:between w:val="nil"/>
        </w:pBdr>
        <w:ind w:right="488"/>
        <w:jc w:val="both"/>
        <w:rPr>
          <w:color w:val="000000"/>
        </w:rPr>
      </w:pPr>
    </w:p>
    <w:p w14:paraId="66E5424E" w14:textId="77777777" w:rsidR="008F20B1" w:rsidRDefault="008F20B1" w:rsidP="008F20B1">
      <w:pPr>
        <w:pBdr>
          <w:top w:val="nil"/>
          <w:left w:val="nil"/>
          <w:bottom w:val="nil"/>
          <w:right w:val="nil"/>
          <w:between w:val="nil"/>
        </w:pBdr>
        <w:ind w:left="458" w:right="488"/>
        <w:jc w:val="both"/>
        <w:rPr>
          <w:color w:val="000000"/>
        </w:rPr>
      </w:pPr>
      <w:r>
        <w:rPr>
          <w:color w:val="000000"/>
        </w:rPr>
        <w:t>Finalmente, me comprometo a asumir las responsabilidades --------------------------- (Función que desempeñará en el proyecto) y a dedicar mi tiempo y experiencia profesional a desarrollar las actividades del proyecto durante todo el periodo de su ejecución.</w:t>
      </w:r>
    </w:p>
    <w:p w14:paraId="042D8680" w14:textId="77777777" w:rsidR="008F20B1" w:rsidRDefault="008F20B1" w:rsidP="008F20B1">
      <w:pPr>
        <w:pBdr>
          <w:top w:val="nil"/>
          <w:left w:val="nil"/>
          <w:bottom w:val="nil"/>
          <w:right w:val="nil"/>
          <w:between w:val="nil"/>
        </w:pBdr>
        <w:spacing w:after="240" w:line="269" w:lineRule="auto"/>
        <w:ind w:left="886" w:right="316"/>
        <w:jc w:val="both"/>
        <w:rPr>
          <w:b/>
          <w:color w:val="000000"/>
          <w:u w:val="single"/>
        </w:rPr>
      </w:pPr>
    </w:p>
    <w:p w14:paraId="618DA002" w14:textId="77777777" w:rsidR="008F20B1" w:rsidRDefault="008F20B1" w:rsidP="008F20B1">
      <w:pPr>
        <w:pBdr>
          <w:top w:val="nil"/>
          <w:left w:val="nil"/>
          <w:bottom w:val="nil"/>
          <w:right w:val="nil"/>
          <w:between w:val="nil"/>
        </w:pBdr>
        <w:ind w:left="458" w:right="488"/>
        <w:jc w:val="both"/>
        <w:rPr>
          <w:b/>
          <w:color w:val="000000"/>
          <w:sz w:val="24"/>
          <w:szCs w:val="24"/>
          <w:u w:val="single"/>
        </w:rPr>
      </w:pPr>
      <w:r>
        <w:rPr>
          <w:b/>
          <w:color w:val="000000"/>
          <w:u w:val="single"/>
        </w:rPr>
        <w:t>Asimismo, me comprometo a acatar el resultado de la evaluación de mi proyecto, tomando conocimiento que los mismos son inapelables.</w:t>
      </w:r>
    </w:p>
    <w:p w14:paraId="11405FD2" w14:textId="77777777" w:rsidR="008F20B1" w:rsidRDefault="008F20B1" w:rsidP="008F20B1">
      <w:pPr>
        <w:pBdr>
          <w:top w:val="nil"/>
          <w:left w:val="nil"/>
          <w:bottom w:val="nil"/>
          <w:right w:val="nil"/>
          <w:between w:val="nil"/>
        </w:pBdr>
        <w:spacing w:before="1"/>
        <w:ind w:right="485"/>
        <w:jc w:val="both"/>
        <w:rPr>
          <w:color w:val="000000"/>
        </w:rPr>
      </w:pPr>
    </w:p>
    <w:p w14:paraId="6DA8AEC3" w14:textId="77777777" w:rsidR="008F20B1" w:rsidRDefault="008F20B1" w:rsidP="008F20B1">
      <w:pPr>
        <w:pBdr>
          <w:top w:val="nil"/>
          <w:left w:val="nil"/>
          <w:bottom w:val="nil"/>
          <w:right w:val="nil"/>
          <w:between w:val="nil"/>
        </w:pBdr>
        <w:spacing w:before="1"/>
        <w:ind w:right="485"/>
        <w:jc w:val="both"/>
        <w:rPr>
          <w:color w:val="000000"/>
        </w:rPr>
      </w:pPr>
    </w:p>
    <w:p w14:paraId="7B4566DF" w14:textId="276309B0" w:rsidR="008F20B1" w:rsidRDefault="007E3B36" w:rsidP="008F20B1">
      <w:pPr>
        <w:pBdr>
          <w:top w:val="nil"/>
          <w:left w:val="nil"/>
          <w:bottom w:val="nil"/>
          <w:right w:val="nil"/>
          <w:between w:val="nil"/>
        </w:pBdr>
        <w:ind w:right="485"/>
        <w:jc w:val="both"/>
        <w:rPr>
          <w:color w:val="000000"/>
        </w:rPr>
      </w:pPr>
      <w:r>
        <w:rPr>
          <w:color w:val="000000"/>
        </w:rPr>
        <w:t xml:space="preserve">         </w:t>
      </w:r>
      <w:r w:rsidR="008F20B1">
        <w:rPr>
          <w:color w:val="000000"/>
        </w:rPr>
        <w:t>FIRMA</w:t>
      </w:r>
    </w:p>
    <w:p w14:paraId="308878EA" w14:textId="77777777" w:rsidR="008F20B1" w:rsidRDefault="008F20B1" w:rsidP="008F20B1">
      <w:pPr>
        <w:pBdr>
          <w:top w:val="nil"/>
          <w:left w:val="nil"/>
          <w:bottom w:val="nil"/>
          <w:right w:val="nil"/>
          <w:between w:val="nil"/>
        </w:pBdr>
        <w:ind w:left="458" w:right="485"/>
        <w:jc w:val="both"/>
        <w:rPr>
          <w:color w:val="000000"/>
        </w:rPr>
      </w:pPr>
      <w:r>
        <w:rPr>
          <w:color w:val="000000"/>
        </w:rPr>
        <w:t>NOMBRES Y APELLIDOS COMPLETOS:</w:t>
      </w:r>
    </w:p>
    <w:p w14:paraId="7E93853E" w14:textId="77777777" w:rsidR="008F20B1" w:rsidRDefault="008F20B1" w:rsidP="008F20B1">
      <w:pPr>
        <w:pBdr>
          <w:top w:val="nil"/>
          <w:left w:val="nil"/>
          <w:bottom w:val="nil"/>
          <w:right w:val="nil"/>
          <w:between w:val="nil"/>
        </w:pBdr>
        <w:ind w:left="458" w:right="485"/>
        <w:jc w:val="both"/>
        <w:rPr>
          <w:color w:val="000000"/>
        </w:rPr>
      </w:pPr>
      <w:r>
        <w:rPr>
          <w:color w:val="000000"/>
        </w:rPr>
        <w:t>DNI / CE:</w:t>
      </w:r>
    </w:p>
    <w:p w14:paraId="7C6B8C5D" w14:textId="77777777" w:rsidR="008F20B1" w:rsidRDefault="008F20B1" w:rsidP="008F20B1">
      <w:pPr>
        <w:pBdr>
          <w:top w:val="nil"/>
          <w:left w:val="nil"/>
          <w:bottom w:val="nil"/>
          <w:right w:val="nil"/>
          <w:between w:val="nil"/>
        </w:pBdr>
        <w:ind w:left="458" w:right="485"/>
        <w:jc w:val="both"/>
        <w:rPr>
          <w:color w:val="000000"/>
        </w:rPr>
      </w:pPr>
      <w:r>
        <w:rPr>
          <w:color w:val="000000"/>
        </w:rPr>
        <w:t>Fecha y lugar:</w:t>
      </w:r>
    </w:p>
    <w:p w14:paraId="44F4BAE7" w14:textId="77777777" w:rsidR="008F20B1" w:rsidRDefault="008F20B1" w:rsidP="008F20B1">
      <w:pPr>
        <w:pBdr>
          <w:top w:val="nil"/>
          <w:left w:val="nil"/>
          <w:bottom w:val="nil"/>
          <w:right w:val="nil"/>
          <w:between w:val="nil"/>
        </w:pBdr>
        <w:ind w:left="458" w:right="485"/>
        <w:jc w:val="both"/>
        <w:rPr>
          <w:color w:val="000000"/>
        </w:rPr>
      </w:pPr>
      <w:r>
        <w:rPr>
          <w:color w:val="000000"/>
        </w:rPr>
        <w:t xml:space="preserve">Colegiatura </w:t>
      </w:r>
      <w:proofErr w:type="spellStart"/>
      <w:r>
        <w:rPr>
          <w:color w:val="000000"/>
        </w:rPr>
        <w:t>Nº</w:t>
      </w:r>
      <w:proofErr w:type="spellEnd"/>
      <w:r>
        <w:rPr>
          <w:color w:val="000000"/>
        </w:rPr>
        <w:t xml:space="preserve"> (si corresponde): </w:t>
      </w:r>
    </w:p>
    <w:p w14:paraId="7BB31824" w14:textId="77777777" w:rsidR="008F20B1" w:rsidRDefault="008F20B1" w:rsidP="008F20B1">
      <w:pPr>
        <w:pBdr>
          <w:top w:val="nil"/>
          <w:left w:val="nil"/>
          <w:bottom w:val="nil"/>
          <w:right w:val="nil"/>
          <w:between w:val="nil"/>
        </w:pBdr>
        <w:ind w:left="458" w:right="485"/>
        <w:jc w:val="both"/>
        <w:rPr>
          <w:color w:val="000000"/>
        </w:rPr>
      </w:pPr>
      <w:r>
        <w:rPr>
          <w:color w:val="000000"/>
        </w:rPr>
        <w:t>Vise cada hoja y firme</w:t>
      </w:r>
    </w:p>
    <w:p w14:paraId="20B21052" w14:textId="77777777" w:rsidR="008F20B1" w:rsidRDefault="008F20B1" w:rsidP="008F20B1">
      <w:pPr>
        <w:spacing w:line="482" w:lineRule="auto"/>
        <w:jc w:val="both"/>
      </w:pPr>
    </w:p>
    <w:p w14:paraId="6A28DB59" w14:textId="77777777" w:rsidR="008F20B1" w:rsidRDefault="008F20B1" w:rsidP="008F20B1">
      <w:pPr>
        <w:pStyle w:val="Ttulo1"/>
        <w:spacing w:before="35"/>
        <w:ind w:left="0"/>
        <w:jc w:val="both"/>
      </w:pPr>
      <w:r>
        <w:br w:type="page"/>
      </w:r>
    </w:p>
    <w:p w14:paraId="3C73E310" w14:textId="77777777" w:rsidR="008F20B1" w:rsidRPr="00136D79" w:rsidRDefault="008F20B1" w:rsidP="008F20B1">
      <w:pPr>
        <w:pStyle w:val="Ttulo1"/>
        <w:keepNext/>
        <w:shd w:val="clear" w:color="auto" w:fill="E7E6E6"/>
        <w:spacing w:before="120"/>
        <w:ind w:left="567" w:right="374"/>
        <w:jc w:val="both"/>
        <w:rPr>
          <w:sz w:val="22"/>
          <w:szCs w:val="22"/>
        </w:rPr>
      </w:pPr>
      <w:bookmarkStart w:id="24" w:name="_Toc179472912"/>
      <w:bookmarkStart w:id="25" w:name="_Toc189833487"/>
      <w:bookmarkStart w:id="26" w:name="_Toc201679593"/>
      <w:r w:rsidRPr="00136D79">
        <w:rPr>
          <w:sz w:val="22"/>
          <w:szCs w:val="22"/>
        </w:rPr>
        <w:lastRenderedPageBreak/>
        <w:t>ANEXO 7: PERFIL TÉCNICO - PROFESIONAL</w:t>
      </w:r>
      <w:bookmarkEnd w:id="24"/>
      <w:bookmarkEnd w:id="25"/>
      <w:bookmarkEnd w:id="26"/>
    </w:p>
    <w:p w14:paraId="44DAAEB6" w14:textId="77777777" w:rsidR="008F20B1" w:rsidRDefault="008F20B1" w:rsidP="008F20B1">
      <w:pPr>
        <w:pBdr>
          <w:top w:val="nil"/>
          <w:left w:val="nil"/>
          <w:bottom w:val="nil"/>
          <w:right w:val="nil"/>
          <w:between w:val="nil"/>
        </w:pBdr>
        <w:ind w:left="1025" w:hanging="360"/>
        <w:jc w:val="both"/>
        <w:rPr>
          <w:color w:val="000000"/>
        </w:rPr>
      </w:pPr>
    </w:p>
    <w:p w14:paraId="146D440D" w14:textId="77777777" w:rsidR="008F20B1" w:rsidRDefault="008F20B1" w:rsidP="007262BC">
      <w:pPr>
        <w:numPr>
          <w:ilvl w:val="0"/>
          <w:numId w:val="27"/>
        </w:numPr>
        <w:pBdr>
          <w:top w:val="nil"/>
          <w:left w:val="nil"/>
          <w:bottom w:val="nil"/>
          <w:right w:val="nil"/>
          <w:between w:val="nil"/>
        </w:pBdr>
        <w:jc w:val="both"/>
        <w:rPr>
          <w:b/>
          <w:color w:val="000000"/>
        </w:rPr>
      </w:pPr>
      <w:r>
        <w:rPr>
          <w:b/>
          <w:color w:val="000000"/>
        </w:rPr>
        <w:t>PERFIL DEL PUESTO</w:t>
      </w:r>
    </w:p>
    <w:tbl>
      <w:tblPr>
        <w:tblW w:w="86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1"/>
        <w:gridCol w:w="5529"/>
      </w:tblGrid>
      <w:tr w:rsidR="008F20B1" w14:paraId="682770EC" w14:textId="77777777" w:rsidTr="000F2636">
        <w:trPr>
          <w:trHeight w:val="405"/>
        </w:trPr>
        <w:tc>
          <w:tcPr>
            <w:tcW w:w="3121" w:type="dxa"/>
            <w:tcBorders>
              <w:bottom w:val="single" w:sz="4" w:space="0" w:color="000000"/>
              <w:right w:val="single" w:sz="4" w:space="0" w:color="000000"/>
            </w:tcBorders>
            <w:shd w:val="clear" w:color="auto" w:fill="92D050"/>
          </w:tcPr>
          <w:p w14:paraId="3ED86896" w14:textId="77777777" w:rsidR="008F20B1" w:rsidRDefault="008F20B1" w:rsidP="000F2636">
            <w:pPr>
              <w:pBdr>
                <w:top w:val="nil"/>
                <w:left w:val="nil"/>
                <w:bottom w:val="nil"/>
                <w:right w:val="nil"/>
                <w:between w:val="nil"/>
              </w:pBdr>
              <w:spacing w:line="242" w:lineRule="auto"/>
              <w:ind w:left="110"/>
              <w:jc w:val="both"/>
              <w:rPr>
                <w:b/>
                <w:color w:val="000000"/>
                <w:sz w:val="20"/>
                <w:szCs w:val="20"/>
              </w:rPr>
            </w:pPr>
            <w:r>
              <w:rPr>
                <w:b/>
                <w:color w:val="000000"/>
                <w:sz w:val="20"/>
                <w:szCs w:val="20"/>
              </w:rPr>
              <w:t>REQUISITOS</w:t>
            </w:r>
          </w:p>
        </w:tc>
        <w:tc>
          <w:tcPr>
            <w:tcW w:w="5529" w:type="dxa"/>
            <w:tcBorders>
              <w:left w:val="single" w:sz="4" w:space="0" w:color="000000"/>
              <w:bottom w:val="single" w:sz="4" w:space="0" w:color="000000"/>
            </w:tcBorders>
            <w:shd w:val="clear" w:color="auto" w:fill="92D050"/>
          </w:tcPr>
          <w:p w14:paraId="0F310F5F" w14:textId="77777777" w:rsidR="008F20B1" w:rsidRDefault="008F20B1" w:rsidP="000F2636">
            <w:pPr>
              <w:pBdr>
                <w:top w:val="nil"/>
                <w:left w:val="nil"/>
                <w:bottom w:val="nil"/>
                <w:right w:val="nil"/>
                <w:between w:val="nil"/>
              </w:pBdr>
              <w:spacing w:line="242" w:lineRule="auto"/>
              <w:ind w:left="112"/>
              <w:jc w:val="both"/>
              <w:rPr>
                <w:b/>
                <w:color w:val="000000"/>
                <w:sz w:val="20"/>
                <w:szCs w:val="20"/>
              </w:rPr>
            </w:pPr>
            <w:r>
              <w:rPr>
                <w:b/>
                <w:color w:val="000000"/>
                <w:sz w:val="20"/>
                <w:szCs w:val="20"/>
              </w:rPr>
              <w:t>DETALLE</w:t>
            </w:r>
          </w:p>
        </w:tc>
      </w:tr>
      <w:tr w:rsidR="008F20B1" w14:paraId="684C64E1" w14:textId="77777777" w:rsidTr="000F2636">
        <w:trPr>
          <w:trHeight w:val="976"/>
        </w:trPr>
        <w:tc>
          <w:tcPr>
            <w:tcW w:w="3121" w:type="dxa"/>
            <w:tcBorders>
              <w:top w:val="single" w:sz="4" w:space="0" w:color="000000"/>
              <w:bottom w:val="single" w:sz="4" w:space="0" w:color="000000"/>
              <w:right w:val="single" w:sz="4" w:space="0" w:color="000000"/>
            </w:tcBorders>
          </w:tcPr>
          <w:p w14:paraId="4C23FD87" w14:textId="77777777" w:rsidR="008F20B1" w:rsidRDefault="008F20B1" w:rsidP="000F2636">
            <w:pPr>
              <w:pBdr>
                <w:top w:val="nil"/>
                <w:left w:val="nil"/>
                <w:bottom w:val="nil"/>
                <w:right w:val="nil"/>
                <w:between w:val="nil"/>
              </w:pBdr>
              <w:spacing w:before="1"/>
              <w:ind w:left="110" w:right="263"/>
              <w:jc w:val="both"/>
              <w:rPr>
                <w:b/>
                <w:color w:val="000000"/>
                <w:sz w:val="20"/>
                <w:szCs w:val="20"/>
              </w:rPr>
            </w:pPr>
            <w:r>
              <w:rPr>
                <w:b/>
                <w:color w:val="000000"/>
                <w:sz w:val="20"/>
                <w:szCs w:val="20"/>
              </w:rPr>
              <w:t xml:space="preserve">Formación académica, grado académico y/o nivel de estudios: </w:t>
            </w:r>
          </w:p>
        </w:tc>
        <w:tc>
          <w:tcPr>
            <w:tcW w:w="5529" w:type="dxa"/>
            <w:tcBorders>
              <w:top w:val="single" w:sz="4" w:space="0" w:color="000000"/>
              <w:left w:val="single" w:sz="4" w:space="0" w:color="000000"/>
              <w:bottom w:val="single" w:sz="4" w:space="0" w:color="000000"/>
            </w:tcBorders>
          </w:tcPr>
          <w:p w14:paraId="1BC1FE2F" w14:textId="77777777" w:rsidR="008F20B1" w:rsidRDefault="008F20B1" w:rsidP="007262BC">
            <w:pPr>
              <w:numPr>
                <w:ilvl w:val="0"/>
                <w:numId w:val="25"/>
              </w:numPr>
              <w:pBdr>
                <w:top w:val="nil"/>
                <w:left w:val="nil"/>
                <w:bottom w:val="nil"/>
                <w:right w:val="nil"/>
                <w:between w:val="nil"/>
              </w:pBdr>
              <w:tabs>
                <w:tab w:val="left" w:pos="290"/>
              </w:tabs>
              <w:spacing w:before="1"/>
              <w:ind w:right="90"/>
              <w:jc w:val="both"/>
              <w:rPr>
                <w:color w:val="000000"/>
                <w:sz w:val="20"/>
                <w:szCs w:val="20"/>
              </w:rPr>
            </w:pPr>
          </w:p>
          <w:p w14:paraId="7C411841" w14:textId="77777777" w:rsidR="008F20B1" w:rsidRDefault="008F20B1" w:rsidP="000F2636">
            <w:pPr>
              <w:pBdr>
                <w:top w:val="nil"/>
                <w:left w:val="nil"/>
                <w:bottom w:val="nil"/>
                <w:right w:val="nil"/>
                <w:between w:val="nil"/>
              </w:pBdr>
              <w:spacing w:before="1" w:line="223" w:lineRule="auto"/>
              <w:ind w:left="289"/>
              <w:jc w:val="both"/>
              <w:rPr>
                <w:color w:val="000000"/>
                <w:sz w:val="20"/>
                <w:szCs w:val="20"/>
              </w:rPr>
            </w:pPr>
          </w:p>
        </w:tc>
      </w:tr>
      <w:tr w:rsidR="008F20B1" w14:paraId="6E15C422" w14:textId="77777777" w:rsidTr="000F2636">
        <w:trPr>
          <w:trHeight w:val="976"/>
        </w:trPr>
        <w:tc>
          <w:tcPr>
            <w:tcW w:w="3121" w:type="dxa"/>
            <w:tcBorders>
              <w:top w:val="single" w:sz="4" w:space="0" w:color="000000"/>
              <w:bottom w:val="single" w:sz="4" w:space="0" w:color="000000"/>
              <w:right w:val="single" w:sz="4" w:space="0" w:color="000000"/>
            </w:tcBorders>
          </w:tcPr>
          <w:p w14:paraId="55C701E6" w14:textId="77777777" w:rsidR="008F20B1" w:rsidRDefault="008F20B1" w:rsidP="000F2636">
            <w:pPr>
              <w:pBdr>
                <w:top w:val="nil"/>
                <w:left w:val="nil"/>
                <w:bottom w:val="nil"/>
                <w:right w:val="nil"/>
                <w:between w:val="nil"/>
              </w:pBdr>
              <w:spacing w:before="1"/>
              <w:ind w:left="110" w:right="990"/>
              <w:jc w:val="both"/>
              <w:rPr>
                <w:b/>
                <w:color w:val="000000"/>
                <w:sz w:val="20"/>
                <w:szCs w:val="20"/>
              </w:rPr>
            </w:pPr>
            <w:r>
              <w:rPr>
                <w:b/>
                <w:color w:val="000000"/>
                <w:sz w:val="20"/>
                <w:szCs w:val="20"/>
              </w:rPr>
              <w:t>Cursos y/o Programa de Especialización:</w:t>
            </w:r>
          </w:p>
        </w:tc>
        <w:tc>
          <w:tcPr>
            <w:tcW w:w="5529" w:type="dxa"/>
            <w:tcBorders>
              <w:top w:val="single" w:sz="4" w:space="0" w:color="000000"/>
              <w:left w:val="single" w:sz="4" w:space="0" w:color="000000"/>
              <w:bottom w:val="single" w:sz="4" w:space="0" w:color="000000"/>
            </w:tcBorders>
          </w:tcPr>
          <w:p w14:paraId="4EA0BF8D" w14:textId="77777777" w:rsidR="008F20B1" w:rsidRDefault="008F20B1" w:rsidP="000F2636">
            <w:pPr>
              <w:pBdr>
                <w:top w:val="nil"/>
                <w:left w:val="nil"/>
                <w:bottom w:val="nil"/>
                <w:right w:val="nil"/>
                <w:between w:val="nil"/>
              </w:pBdr>
              <w:spacing w:before="1"/>
              <w:ind w:left="289" w:right="88" w:hanging="178"/>
              <w:jc w:val="both"/>
              <w:rPr>
                <w:color w:val="000000"/>
                <w:sz w:val="20"/>
                <w:szCs w:val="20"/>
              </w:rPr>
            </w:pPr>
            <w:r>
              <w:rPr>
                <w:rFonts w:ascii="Arial MT" w:eastAsia="Arial MT" w:hAnsi="Arial MT" w:cs="Arial MT"/>
                <w:color w:val="000000"/>
                <w:sz w:val="20"/>
                <w:szCs w:val="20"/>
              </w:rPr>
              <w:t xml:space="preserve">- </w:t>
            </w:r>
          </w:p>
          <w:p w14:paraId="07E16CC0" w14:textId="77777777" w:rsidR="008F20B1" w:rsidRDefault="008F20B1" w:rsidP="000F2636">
            <w:pPr>
              <w:pBdr>
                <w:top w:val="nil"/>
                <w:left w:val="nil"/>
                <w:bottom w:val="nil"/>
                <w:right w:val="nil"/>
                <w:between w:val="nil"/>
              </w:pBdr>
              <w:spacing w:line="223" w:lineRule="auto"/>
              <w:ind w:left="289"/>
              <w:jc w:val="both"/>
              <w:rPr>
                <w:color w:val="000000"/>
                <w:sz w:val="20"/>
                <w:szCs w:val="20"/>
              </w:rPr>
            </w:pPr>
          </w:p>
        </w:tc>
      </w:tr>
      <w:tr w:rsidR="008F20B1" w14:paraId="6AC1A648" w14:textId="77777777" w:rsidTr="000F2636">
        <w:trPr>
          <w:trHeight w:val="1708"/>
        </w:trPr>
        <w:tc>
          <w:tcPr>
            <w:tcW w:w="3121" w:type="dxa"/>
            <w:tcBorders>
              <w:top w:val="single" w:sz="4" w:space="0" w:color="000000"/>
              <w:bottom w:val="single" w:sz="4" w:space="0" w:color="000000"/>
              <w:right w:val="single" w:sz="4" w:space="0" w:color="000000"/>
            </w:tcBorders>
          </w:tcPr>
          <w:p w14:paraId="54124A01" w14:textId="77777777" w:rsidR="008F20B1" w:rsidRDefault="008F20B1" w:rsidP="000F2636">
            <w:pPr>
              <w:pBdr>
                <w:top w:val="nil"/>
                <w:left w:val="nil"/>
                <w:bottom w:val="nil"/>
                <w:right w:val="nil"/>
                <w:between w:val="nil"/>
              </w:pBdr>
              <w:jc w:val="both"/>
              <w:rPr>
                <w:b/>
                <w:color w:val="000000"/>
                <w:sz w:val="20"/>
                <w:szCs w:val="20"/>
              </w:rPr>
            </w:pPr>
          </w:p>
          <w:p w14:paraId="5CADF9BA" w14:textId="77777777" w:rsidR="008F20B1" w:rsidRDefault="008F20B1" w:rsidP="000F2636">
            <w:pPr>
              <w:pBdr>
                <w:top w:val="nil"/>
                <w:left w:val="nil"/>
                <w:bottom w:val="nil"/>
                <w:right w:val="nil"/>
                <w:between w:val="nil"/>
              </w:pBdr>
              <w:spacing w:before="1"/>
              <w:ind w:left="110"/>
              <w:jc w:val="both"/>
              <w:rPr>
                <w:b/>
                <w:color w:val="000000"/>
                <w:sz w:val="20"/>
                <w:szCs w:val="20"/>
              </w:rPr>
            </w:pPr>
            <w:r>
              <w:rPr>
                <w:b/>
                <w:color w:val="000000"/>
                <w:sz w:val="20"/>
                <w:szCs w:val="20"/>
              </w:rPr>
              <w:t>Experiencia:</w:t>
            </w:r>
          </w:p>
        </w:tc>
        <w:tc>
          <w:tcPr>
            <w:tcW w:w="5529" w:type="dxa"/>
            <w:tcBorders>
              <w:top w:val="single" w:sz="4" w:space="0" w:color="000000"/>
              <w:left w:val="single" w:sz="4" w:space="0" w:color="000000"/>
              <w:bottom w:val="single" w:sz="4" w:space="0" w:color="000000"/>
            </w:tcBorders>
          </w:tcPr>
          <w:p w14:paraId="19524DF5" w14:textId="77777777" w:rsidR="008F20B1" w:rsidRDefault="008F20B1" w:rsidP="007262BC">
            <w:pPr>
              <w:numPr>
                <w:ilvl w:val="0"/>
                <w:numId w:val="26"/>
              </w:numPr>
              <w:pBdr>
                <w:top w:val="nil"/>
                <w:left w:val="nil"/>
                <w:bottom w:val="nil"/>
                <w:right w:val="nil"/>
                <w:between w:val="nil"/>
              </w:pBdr>
              <w:tabs>
                <w:tab w:val="left" w:pos="290"/>
              </w:tabs>
              <w:jc w:val="both"/>
              <w:rPr>
                <w:color w:val="000000"/>
                <w:sz w:val="20"/>
                <w:szCs w:val="20"/>
              </w:rPr>
            </w:pPr>
          </w:p>
          <w:p w14:paraId="05856D60" w14:textId="77777777" w:rsidR="008F20B1" w:rsidRDefault="008F20B1" w:rsidP="000F2636">
            <w:pPr>
              <w:pBdr>
                <w:top w:val="nil"/>
                <w:left w:val="nil"/>
                <w:bottom w:val="nil"/>
                <w:right w:val="nil"/>
                <w:between w:val="nil"/>
              </w:pBdr>
              <w:spacing w:line="223" w:lineRule="auto"/>
              <w:ind w:left="289"/>
              <w:jc w:val="both"/>
              <w:rPr>
                <w:color w:val="000000"/>
                <w:sz w:val="20"/>
                <w:szCs w:val="20"/>
              </w:rPr>
            </w:pPr>
          </w:p>
        </w:tc>
      </w:tr>
      <w:tr w:rsidR="008F20B1" w14:paraId="5CC7FEE5" w14:textId="77777777" w:rsidTr="000F2636">
        <w:trPr>
          <w:trHeight w:val="1669"/>
        </w:trPr>
        <w:tc>
          <w:tcPr>
            <w:tcW w:w="3121" w:type="dxa"/>
            <w:tcBorders>
              <w:top w:val="single" w:sz="4" w:space="0" w:color="000000"/>
              <w:bottom w:val="single" w:sz="4" w:space="0" w:color="000000"/>
              <w:right w:val="single" w:sz="4" w:space="0" w:color="000000"/>
            </w:tcBorders>
          </w:tcPr>
          <w:p w14:paraId="22151105" w14:textId="77777777" w:rsidR="008F20B1" w:rsidRDefault="008F20B1" w:rsidP="000F2636">
            <w:pPr>
              <w:pBdr>
                <w:top w:val="nil"/>
                <w:left w:val="nil"/>
                <w:bottom w:val="nil"/>
                <w:right w:val="nil"/>
                <w:between w:val="nil"/>
              </w:pBdr>
              <w:jc w:val="both"/>
              <w:rPr>
                <w:b/>
                <w:color w:val="000000"/>
                <w:sz w:val="20"/>
                <w:szCs w:val="20"/>
              </w:rPr>
            </w:pPr>
          </w:p>
          <w:p w14:paraId="1D3A9FC5" w14:textId="77777777" w:rsidR="008F20B1" w:rsidRDefault="008F20B1" w:rsidP="000F2636">
            <w:pPr>
              <w:pBdr>
                <w:top w:val="nil"/>
                <w:left w:val="nil"/>
                <w:bottom w:val="nil"/>
                <w:right w:val="nil"/>
                <w:between w:val="nil"/>
              </w:pBdr>
              <w:jc w:val="both"/>
              <w:rPr>
                <w:b/>
                <w:color w:val="000000"/>
                <w:sz w:val="20"/>
                <w:szCs w:val="20"/>
              </w:rPr>
            </w:pPr>
          </w:p>
          <w:p w14:paraId="6D100FD2" w14:textId="77777777" w:rsidR="008F20B1" w:rsidRDefault="008F20B1" w:rsidP="000F2636">
            <w:pPr>
              <w:pBdr>
                <w:top w:val="nil"/>
                <w:left w:val="nil"/>
                <w:bottom w:val="nil"/>
                <w:right w:val="nil"/>
                <w:between w:val="nil"/>
              </w:pBdr>
              <w:jc w:val="both"/>
              <w:rPr>
                <w:b/>
                <w:color w:val="000000"/>
                <w:sz w:val="20"/>
                <w:szCs w:val="20"/>
              </w:rPr>
            </w:pPr>
          </w:p>
          <w:p w14:paraId="1C3BE187" w14:textId="77777777" w:rsidR="008F20B1" w:rsidRDefault="008F20B1" w:rsidP="000F2636">
            <w:pPr>
              <w:pBdr>
                <w:top w:val="nil"/>
                <w:left w:val="nil"/>
                <w:bottom w:val="nil"/>
                <w:right w:val="nil"/>
                <w:between w:val="nil"/>
              </w:pBdr>
              <w:spacing w:before="1"/>
              <w:ind w:left="110"/>
              <w:jc w:val="both"/>
              <w:rPr>
                <w:b/>
                <w:color w:val="000000"/>
                <w:sz w:val="20"/>
                <w:szCs w:val="20"/>
              </w:rPr>
            </w:pPr>
            <w:r>
              <w:rPr>
                <w:b/>
                <w:color w:val="000000"/>
                <w:sz w:val="20"/>
                <w:szCs w:val="20"/>
              </w:rPr>
              <w:t>Conocimientos para el puesto</w:t>
            </w:r>
          </w:p>
        </w:tc>
        <w:tc>
          <w:tcPr>
            <w:tcW w:w="5529" w:type="dxa"/>
            <w:tcBorders>
              <w:top w:val="single" w:sz="4" w:space="0" w:color="000000"/>
              <w:left w:val="single" w:sz="4" w:space="0" w:color="000000"/>
              <w:bottom w:val="single" w:sz="4" w:space="0" w:color="000000"/>
            </w:tcBorders>
          </w:tcPr>
          <w:p w14:paraId="4047C3CC" w14:textId="77777777" w:rsidR="008F20B1" w:rsidRDefault="008F20B1" w:rsidP="000F2636">
            <w:pPr>
              <w:pBdr>
                <w:top w:val="nil"/>
                <w:left w:val="nil"/>
                <w:bottom w:val="nil"/>
                <w:right w:val="nil"/>
                <w:between w:val="nil"/>
              </w:pBdr>
              <w:spacing w:before="1"/>
              <w:ind w:left="112"/>
              <w:jc w:val="both"/>
              <w:rPr>
                <w:color w:val="000000"/>
                <w:sz w:val="20"/>
                <w:szCs w:val="20"/>
              </w:rPr>
            </w:pPr>
            <w:r>
              <w:rPr>
                <w:b/>
                <w:color w:val="000000"/>
                <w:sz w:val="20"/>
                <w:szCs w:val="20"/>
              </w:rPr>
              <w:t xml:space="preserve">Conocimientos técnicos: </w:t>
            </w:r>
          </w:p>
          <w:p w14:paraId="1C2F3517" w14:textId="77777777" w:rsidR="008F20B1" w:rsidRDefault="008F20B1" w:rsidP="007262BC">
            <w:pPr>
              <w:numPr>
                <w:ilvl w:val="0"/>
                <w:numId w:val="26"/>
              </w:numPr>
              <w:pBdr>
                <w:top w:val="nil"/>
                <w:left w:val="nil"/>
                <w:bottom w:val="nil"/>
                <w:right w:val="nil"/>
                <w:between w:val="nil"/>
              </w:pBdr>
              <w:tabs>
                <w:tab w:val="left" w:pos="290"/>
              </w:tabs>
              <w:jc w:val="both"/>
              <w:rPr>
                <w:color w:val="000000"/>
                <w:sz w:val="20"/>
                <w:szCs w:val="20"/>
              </w:rPr>
            </w:pPr>
          </w:p>
          <w:p w14:paraId="5A146DE0" w14:textId="77777777" w:rsidR="008F20B1" w:rsidRDefault="008F20B1" w:rsidP="000F2636">
            <w:pPr>
              <w:pBdr>
                <w:top w:val="nil"/>
                <w:left w:val="nil"/>
                <w:bottom w:val="nil"/>
                <w:right w:val="nil"/>
                <w:between w:val="nil"/>
              </w:pBdr>
              <w:spacing w:before="19"/>
              <w:ind w:left="148"/>
              <w:jc w:val="both"/>
              <w:rPr>
                <w:color w:val="000000"/>
                <w:sz w:val="20"/>
                <w:szCs w:val="20"/>
              </w:rPr>
            </w:pPr>
          </w:p>
        </w:tc>
      </w:tr>
      <w:tr w:rsidR="008F20B1" w14:paraId="4D1BE538" w14:textId="77777777" w:rsidTr="000F2636">
        <w:trPr>
          <w:trHeight w:val="1221"/>
        </w:trPr>
        <w:tc>
          <w:tcPr>
            <w:tcW w:w="3121" w:type="dxa"/>
            <w:tcBorders>
              <w:top w:val="single" w:sz="4" w:space="0" w:color="000000"/>
              <w:bottom w:val="single" w:sz="4" w:space="0" w:color="000000"/>
              <w:right w:val="single" w:sz="4" w:space="0" w:color="000000"/>
            </w:tcBorders>
          </w:tcPr>
          <w:p w14:paraId="7F8A6CD5" w14:textId="77777777" w:rsidR="008F20B1" w:rsidRDefault="008F20B1" w:rsidP="000F2636">
            <w:pPr>
              <w:pBdr>
                <w:top w:val="nil"/>
                <w:left w:val="nil"/>
                <w:bottom w:val="nil"/>
                <w:right w:val="nil"/>
                <w:between w:val="nil"/>
              </w:pBdr>
              <w:spacing w:before="1"/>
              <w:ind w:left="110"/>
              <w:jc w:val="both"/>
              <w:rPr>
                <w:b/>
                <w:color w:val="000000"/>
                <w:sz w:val="20"/>
                <w:szCs w:val="20"/>
              </w:rPr>
            </w:pPr>
            <w:r>
              <w:rPr>
                <w:b/>
                <w:color w:val="000000"/>
                <w:sz w:val="20"/>
                <w:szCs w:val="20"/>
              </w:rPr>
              <w:t>Habilidades o Competencias</w:t>
            </w:r>
          </w:p>
        </w:tc>
        <w:tc>
          <w:tcPr>
            <w:tcW w:w="5529" w:type="dxa"/>
            <w:tcBorders>
              <w:top w:val="single" w:sz="4" w:space="0" w:color="000000"/>
              <w:left w:val="single" w:sz="4" w:space="0" w:color="000000"/>
              <w:bottom w:val="single" w:sz="4" w:space="0" w:color="000000"/>
            </w:tcBorders>
          </w:tcPr>
          <w:p w14:paraId="7C7E18D1" w14:textId="77777777" w:rsidR="008F20B1" w:rsidRDefault="008F20B1" w:rsidP="007262BC">
            <w:pPr>
              <w:numPr>
                <w:ilvl w:val="0"/>
                <w:numId w:val="23"/>
              </w:numPr>
              <w:pBdr>
                <w:top w:val="nil"/>
                <w:left w:val="nil"/>
                <w:bottom w:val="nil"/>
                <w:right w:val="nil"/>
                <w:between w:val="nil"/>
              </w:pBdr>
              <w:tabs>
                <w:tab w:val="left" w:pos="431"/>
                <w:tab w:val="left" w:pos="432"/>
              </w:tabs>
              <w:spacing w:before="1" w:line="242" w:lineRule="auto"/>
              <w:jc w:val="both"/>
              <w:rPr>
                <w:color w:val="000000"/>
                <w:sz w:val="20"/>
                <w:szCs w:val="20"/>
              </w:rPr>
            </w:pPr>
          </w:p>
          <w:p w14:paraId="0C8B0A6E" w14:textId="77777777" w:rsidR="008F20B1" w:rsidRDefault="008F20B1" w:rsidP="000F2636">
            <w:pPr>
              <w:pBdr>
                <w:top w:val="nil"/>
                <w:left w:val="nil"/>
                <w:bottom w:val="nil"/>
                <w:right w:val="nil"/>
                <w:between w:val="nil"/>
              </w:pBdr>
              <w:tabs>
                <w:tab w:val="left" w:pos="431"/>
                <w:tab w:val="left" w:pos="432"/>
              </w:tabs>
              <w:spacing w:before="1" w:line="223" w:lineRule="auto"/>
              <w:ind w:left="431"/>
              <w:jc w:val="both"/>
              <w:rPr>
                <w:color w:val="000000"/>
                <w:sz w:val="20"/>
                <w:szCs w:val="20"/>
              </w:rPr>
            </w:pPr>
          </w:p>
        </w:tc>
      </w:tr>
    </w:tbl>
    <w:p w14:paraId="42356538" w14:textId="77777777" w:rsidR="008F20B1" w:rsidRDefault="008F20B1" w:rsidP="008F20B1">
      <w:pPr>
        <w:pStyle w:val="Ttulo1"/>
        <w:spacing w:before="35"/>
        <w:ind w:left="0"/>
        <w:jc w:val="both"/>
      </w:pPr>
    </w:p>
    <w:p w14:paraId="1578E0F3" w14:textId="77777777" w:rsidR="008F20B1" w:rsidRDefault="008F20B1" w:rsidP="007262BC">
      <w:pPr>
        <w:numPr>
          <w:ilvl w:val="0"/>
          <w:numId w:val="27"/>
        </w:numPr>
        <w:pBdr>
          <w:top w:val="nil"/>
          <w:left w:val="nil"/>
          <w:bottom w:val="nil"/>
          <w:right w:val="nil"/>
          <w:between w:val="nil"/>
        </w:pBdr>
        <w:jc w:val="both"/>
        <w:rPr>
          <w:b/>
          <w:color w:val="000000"/>
        </w:rPr>
      </w:pPr>
      <w:r>
        <w:rPr>
          <w:b/>
          <w:color w:val="000000"/>
        </w:rPr>
        <w:t>CARACTERÍSTICAS DEL PUESTO Y/O CARGO</w:t>
      </w:r>
    </w:p>
    <w:p w14:paraId="595A8851" w14:textId="77777777" w:rsidR="008F20B1" w:rsidRDefault="008F20B1" w:rsidP="008F20B1">
      <w:pPr>
        <w:pBdr>
          <w:top w:val="nil"/>
          <w:left w:val="nil"/>
          <w:bottom w:val="nil"/>
          <w:right w:val="nil"/>
          <w:between w:val="nil"/>
        </w:pBdr>
        <w:spacing w:before="2"/>
        <w:jc w:val="both"/>
        <w:rPr>
          <w:b/>
          <w:color w:val="000000"/>
          <w:sz w:val="16"/>
          <w:szCs w:val="16"/>
        </w:rPr>
      </w:pPr>
    </w:p>
    <w:p w14:paraId="012C748E" w14:textId="77777777" w:rsidR="008F20B1" w:rsidRDefault="008F20B1" w:rsidP="008F20B1">
      <w:pPr>
        <w:pBdr>
          <w:top w:val="nil"/>
          <w:left w:val="nil"/>
          <w:bottom w:val="nil"/>
          <w:right w:val="nil"/>
          <w:between w:val="nil"/>
        </w:pBdr>
        <w:spacing w:before="1"/>
        <w:ind w:left="116"/>
        <w:jc w:val="both"/>
        <w:rPr>
          <w:color w:val="000000"/>
        </w:rPr>
      </w:pPr>
      <w:r>
        <w:rPr>
          <w:color w:val="000000"/>
        </w:rPr>
        <w:t>Principales funciones a desarrollar:</w:t>
      </w:r>
    </w:p>
    <w:p w14:paraId="218018FF" w14:textId="77777777" w:rsidR="008F20B1" w:rsidRDefault="008F20B1" w:rsidP="008F20B1">
      <w:pPr>
        <w:pBdr>
          <w:top w:val="nil"/>
          <w:left w:val="nil"/>
          <w:bottom w:val="nil"/>
          <w:right w:val="nil"/>
          <w:between w:val="nil"/>
        </w:pBdr>
        <w:spacing w:before="1"/>
        <w:jc w:val="both"/>
        <w:rPr>
          <w:color w:val="000000"/>
        </w:rPr>
      </w:pPr>
    </w:p>
    <w:p w14:paraId="4A4BA4F6" w14:textId="77777777" w:rsidR="008F20B1" w:rsidRDefault="008F20B1" w:rsidP="007262BC">
      <w:pPr>
        <w:numPr>
          <w:ilvl w:val="0"/>
          <w:numId w:val="28"/>
        </w:numPr>
        <w:pBdr>
          <w:top w:val="nil"/>
          <w:left w:val="nil"/>
          <w:bottom w:val="nil"/>
          <w:right w:val="nil"/>
          <w:between w:val="nil"/>
        </w:pBdr>
        <w:tabs>
          <w:tab w:val="left" w:pos="836"/>
          <w:tab w:val="left" w:pos="837"/>
        </w:tabs>
        <w:ind w:right="258"/>
        <w:jc w:val="both"/>
      </w:pPr>
    </w:p>
    <w:p w14:paraId="53044ACB" w14:textId="77777777" w:rsidR="008F20B1" w:rsidRDefault="008F20B1" w:rsidP="008F20B1">
      <w:pPr>
        <w:tabs>
          <w:tab w:val="left" w:pos="836"/>
          <w:tab w:val="left" w:pos="837"/>
        </w:tabs>
        <w:ind w:right="258"/>
        <w:jc w:val="both"/>
      </w:pPr>
    </w:p>
    <w:p w14:paraId="66B63299" w14:textId="77777777" w:rsidR="008F20B1" w:rsidRDefault="008F20B1" w:rsidP="008F20B1">
      <w:pPr>
        <w:tabs>
          <w:tab w:val="left" w:pos="836"/>
          <w:tab w:val="left" w:pos="837"/>
        </w:tabs>
        <w:ind w:right="258"/>
        <w:jc w:val="both"/>
      </w:pPr>
    </w:p>
    <w:p w14:paraId="76C00426" w14:textId="77777777" w:rsidR="008F20B1" w:rsidRDefault="008F20B1" w:rsidP="008F20B1">
      <w:pPr>
        <w:tabs>
          <w:tab w:val="left" w:pos="836"/>
          <w:tab w:val="left" w:pos="837"/>
        </w:tabs>
        <w:ind w:right="258"/>
        <w:jc w:val="both"/>
      </w:pPr>
    </w:p>
    <w:p w14:paraId="3F6C2D93" w14:textId="77777777" w:rsidR="008F20B1" w:rsidRDefault="008F20B1" w:rsidP="008F20B1">
      <w:pPr>
        <w:tabs>
          <w:tab w:val="left" w:pos="836"/>
          <w:tab w:val="left" w:pos="837"/>
        </w:tabs>
        <w:ind w:right="258"/>
        <w:jc w:val="both"/>
      </w:pPr>
    </w:p>
    <w:p w14:paraId="341D3F56" w14:textId="77777777" w:rsidR="008F20B1" w:rsidRDefault="008F20B1" w:rsidP="008F20B1">
      <w:pPr>
        <w:tabs>
          <w:tab w:val="left" w:pos="836"/>
          <w:tab w:val="left" w:pos="837"/>
        </w:tabs>
        <w:ind w:right="258"/>
        <w:jc w:val="both"/>
      </w:pPr>
    </w:p>
    <w:p w14:paraId="6113A566" w14:textId="77777777" w:rsidR="008F20B1" w:rsidRDefault="008F20B1" w:rsidP="008F20B1">
      <w:pPr>
        <w:tabs>
          <w:tab w:val="left" w:pos="836"/>
          <w:tab w:val="left" w:pos="837"/>
        </w:tabs>
        <w:ind w:right="258"/>
        <w:jc w:val="both"/>
      </w:pPr>
    </w:p>
    <w:p w14:paraId="49BD2E1E" w14:textId="77777777" w:rsidR="008F20B1" w:rsidRDefault="008F20B1" w:rsidP="008F20B1">
      <w:pPr>
        <w:tabs>
          <w:tab w:val="left" w:pos="836"/>
          <w:tab w:val="left" w:pos="837"/>
        </w:tabs>
        <w:ind w:right="258"/>
        <w:jc w:val="both"/>
      </w:pPr>
    </w:p>
    <w:p w14:paraId="799F1C99" w14:textId="77777777" w:rsidR="008F20B1" w:rsidRDefault="008F20B1" w:rsidP="008F20B1">
      <w:pPr>
        <w:tabs>
          <w:tab w:val="left" w:pos="836"/>
          <w:tab w:val="left" w:pos="837"/>
        </w:tabs>
        <w:ind w:right="258"/>
        <w:jc w:val="both"/>
      </w:pPr>
    </w:p>
    <w:p w14:paraId="68190268" w14:textId="77777777" w:rsidR="008F20B1" w:rsidRDefault="008F20B1" w:rsidP="008F20B1">
      <w:pPr>
        <w:tabs>
          <w:tab w:val="left" w:pos="836"/>
          <w:tab w:val="left" w:pos="837"/>
        </w:tabs>
        <w:ind w:right="258"/>
        <w:jc w:val="both"/>
      </w:pPr>
    </w:p>
    <w:p w14:paraId="227E2E1E" w14:textId="77777777" w:rsidR="008F20B1" w:rsidRDefault="008F20B1" w:rsidP="008F20B1">
      <w:pPr>
        <w:tabs>
          <w:tab w:val="left" w:pos="836"/>
          <w:tab w:val="left" w:pos="837"/>
        </w:tabs>
        <w:ind w:right="258"/>
        <w:jc w:val="both"/>
      </w:pPr>
    </w:p>
    <w:p w14:paraId="5DBC02AC" w14:textId="77777777" w:rsidR="008F20B1" w:rsidRDefault="008F20B1" w:rsidP="008F20B1">
      <w:pPr>
        <w:tabs>
          <w:tab w:val="left" w:pos="836"/>
          <w:tab w:val="left" w:pos="837"/>
        </w:tabs>
        <w:ind w:right="258"/>
        <w:jc w:val="both"/>
      </w:pPr>
    </w:p>
    <w:p w14:paraId="10BF6F28" w14:textId="77777777" w:rsidR="008F20B1" w:rsidRDefault="008F20B1" w:rsidP="008F20B1">
      <w:pPr>
        <w:tabs>
          <w:tab w:val="left" w:pos="836"/>
          <w:tab w:val="left" w:pos="837"/>
        </w:tabs>
        <w:ind w:right="258"/>
        <w:jc w:val="both"/>
      </w:pPr>
    </w:p>
    <w:p w14:paraId="1B180FE0" w14:textId="77777777" w:rsidR="008F20B1" w:rsidRDefault="008F20B1" w:rsidP="008F20B1">
      <w:pPr>
        <w:pBdr>
          <w:top w:val="nil"/>
          <w:left w:val="nil"/>
          <w:bottom w:val="nil"/>
          <w:right w:val="nil"/>
          <w:between w:val="nil"/>
        </w:pBdr>
        <w:ind w:left="1025" w:hanging="360"/>
        <w:jc w:val="both"/>
        <w:rPr>
          <w:color w:val="000000"/>
        </w:rPr>
      </w:pPr>
    </w:p>
    <w:p w14:paraId="0525BCA6" w14:textId="77777777" w:rsidR="008F20B1" w:rsidRDefault="008F20B1" w:rsidP="3A7CF755">
      <w:pPr>
        <w:pBdr>
          <w:top w:val="nil"/>
          <w:left w:val="nil"/>
          <w:bottom w:val="nil"/>
          <w:right w:val="nil"/>
          <w:between w:val="nil"/>
        </w:pBdr>
        <w:ind w:left="1025" w:hanging="360"/>
        <w:jc w:val="both"/>
        <w:rPr>
          <w:color w:val="000000"/>
        </w:rPr>
      </w:pPr>
    </w:p>
    <w:p w14:paraId="54325F16" w14:textId="420191E0" w:rsidR="3A7CF755" w:rsidRDefault="3A7CF755" w:rsidP="3A7CF755">
      <w:pPr>
        <w:pBdr>
          <w:top w:val="nil"/>
          <w:left w:val="nil"/>
          <w:bottom w:val="nil"/>
          <w:right w:val="nil"/>
          <w:between w:val="nil"/>
        </w:pBdr>
        <w:ind w:left="1025" w:hanging="360"/>
        <w:jc w:val="both"/>
        <w:rPr>
          <w:color w:val="000000" w:themeColor="text1"/>
        </w:rPr>
      </w:pPr>
    </w:p>
    <w:p w14:paraId="3A21C2E2" w14:textId="77777777" w:rsidR="008F20B1" w:rsidRDefault="008F20B1" w:rsidP="008F20B1">
      <w:pPr>
        <w:tabs>
          <w:tab w:val="left" w:pos="10206"/>
        </w:tabs>
        <w:ind w:right="374"/>
        <w:jc w:val="both"/>
      </w:pPr>
    </w:p>
    <w:p w14:paraId="6FFD5A66" w14:textId="37DB723B" w:rsidR="008F20B1" w:rsidRPr="00243645" w:rsidRDefault="008F20B1" w:rsidP="008F20B1">
      <w:pPr>
        <w:pStyle w:val="Ttulo1"/>
        <w:keepNext/>
        <w:shd w:val="clear" w:color="auto" w:fill="E7E6E6"/>
        <w:spacing w:before="120"/>
        <w:ind w:left="567" w:right="374"/>
        <w:jc w:val="both"/>
        <w:rPr>
          <w:sz w:val="22"/>
          <w:szCs w:val="22"/>
        </w:rPr>
      </w:pPr>
      <w:bookmarkStart w:id="27" w:name="_heading=h.4i7ojhp"/>
      <w:bookmarkStart w:id="28" w:name="_Toc179472916"/>
      <w:bookmarkStart w:id="29" w:name="_Toc189833490"/>
      <w:bookmarkStart w:id="30" w:name="_Toc201679594"/>
      <w:bookmarkEnd w:id="27"/>
      <w:r w:rsidRPr="31455856">
        <w:rPr>
          <w:sz w:val="22"/>
          <w:szCs w:val="22"/>
        </w:rPr>
        <w:lastRenderedPageBreak/>
        <w:t xml:space="preserve">ANEXO </w:t>
      </w:r>
      <w:r w:rsidR="2A983951" w:rsidRPr="31455856">
        <w:rPr>
          <w:sz w:val="22"/>
          <w:szCs w:val="22"/>
        </w:rPr>
        <w:t>8</w:t>
      </w:r>
      <w:r w:rsidRPr="31455856">
        <w:rPr>
          <w:sz w:val="22"/>
          <w:szCs w:val="22"/>
        </w:rPr>
        <w:t>: CONTENIDO DEL FORMULARIO DE POSTULACIÓN</w:t>
      </w:r>
      <w:bookmarkEnd w:id="28"/>
      <w:bookmarkEnd w:id="29"/>
      <w:bookmarkEnd w:id="30"/>
    </w:p>
    <w:p w14:paraId="6581FE07" w14:textId="77777777" w:rsidR="008F20B1" w:rsidRDefault="008F20B1" w:rsidP="008F20B1">
      <w:pPr>
        <w:pBdr>
          <w:top w:val="nil"/>
          <w:left w:val="nil"/>
          <w:bottom w:val="nil"/>
          <w:right w:val="nil"/>
          <w:between w:val="nil"/>
        </w:pBdr>
        <w:ind w:left="1025" w:hanging="360"/>
        <w:jc w:val="both"/>
        <w:rPr>
          <w:color w:val="000000"/>
        </w:rPr>
      </w:pPr>
    </w:p>
    <w:p w14:paraId="46FB3FDD" w14:textId="77777777" w:rsidR="008F20B1" w:rsidRDefault="008F20B1" w:rsidP="008F20B1">
      <w:pPr>
        <w:pBdr>
          <w:top w:val="nil"/>
          <w:left w:val="nil"/>
          <w:bottom w:val="nil"/>
          <w:right w:val="nil"/>
          <w:between w:val="nil"/>
        </w:pBdr>
        <w:jc w:val="both"/>
        <w:rPr>
          <w:color w:val="000000"/>
        </w:rPr>
      </w:pPr>
      <w:r>
        <w:rPr>
          <w:b/>
          <w:color w:val="000000"/>
        </w:rPr>
        <w:t xml:space="preserve">Advertencia: </w:t>
      </w:r>
      <w:r>
        <w:rPr>
          <w:color w:val="000000"/>
        </w:rPr>
        <w:t xml:space="preserve">Este formulario de postulación es referencial, las Entidades Solicitantes deberán desarrollar el Formulario de Postulación en el Sistema en Línea (https://inngenius.proinnovate.gob.pe). No se recibirán propuestas en forma física. </w:t>
      </w:r>
    </w:p>
    <w:p w14:paraId="2FCDDBA6" w14:textId="77777777" w:rsidR="008F20B1" w:rsidRDefault="008F20B1" w:rsidP="008F20B1">
      <w:pPr>
        <w:pBdr>
          <w:top w:val="nil"/>
          <w:left w:val="nil"/>
          <w:bottom w:val="nil"/>
          <w:right w:val="nil"/>
          <w:between w:val="nil"/>
        </w:pBdr>
        <w:jc w:val="both"/>
        <w:rPr>
          <w:color w:val="000000"/>
        </w:rPr>
      </w:pPr>
    </w:p>
    <w:p w14:paraId="4706483C" w14:textId="77777777" w:rsidR="008F20B1" w:rsidRDefault="008F20B1" w:rsidP="008F20B1">
      <w:pPr>
        <w:pBdr>
          <w:top w:val="nil"/>
          <w:left w:val="nil"/>
          <w:bottom w:val="nil"/>
          <w:right w:val="nil"/>
          <w:between w:val="nil"/>
        </w:pBdr>
        <w:jc w:val="both"/>
        <w:rPr>
          <w:color w:val="000000"/>
        </w:rPr>
      </w:pPr>
      <w:r>
        <w:rPr>
          <w:b/>
          <w:color w:val="000000"/>
        </w:rPr>
        <w:t xml:space="preserve">Advertencia: </w:t>
      </w:r>
      <w:r>
        <w:rPr>
          <w:color w:val="000000"/>
        </w:rPr>
        <w:t xml:space="preserve">Este formulario de postulación es referencial, las Entidades Solicitantes deberán desarrollar el Formulario de Postulación en el Sistema en Línea (https://inngenius.proinnovate.gob.pe). No se recibirán propuestas en forma física. </w:t>
      </w:r>
    </w:p>
    <w:p w14:paraId="570E1357" w14:textId="77777777" w:rsidR="008F20B1" w:rsidRDefault="008F20B1" w:rsidP="008F20B1">
      <w:pPr>
        <w:pBdr>
          <w:top w:val="nil"/>
          <w:left w:val="nil"/>
          <w:bottom w:val="nil"/>
          <w:right w:val="nil"/>
          <w:between w:val="nil"/>
        </w:pBdr>
        <w:jc w:val="both"/>
        <w:rPr>
          <w:color w:val="000000"/>
        </w:rPr>
      </w:pPr>
    </w:p>
    <w:p w14:paraId="5208DFE0" w14:textId="77777777" w:rsidR="008F20B1" w:rsidRDefault="008F20B1" w:rsidP="008F20B1">
      <w:pPr>
        <w:rPr>
          <w:b/>
        </w:rPr>
      </w:pPr>
      <w:r>
        <w:rPr>
          <w:b/>
        </w:rPr>
        <w:t xml:space="preserve">SECCIÓN A: Datos generales </w:t>
      </w:r>
    </w:p>
    <w:p w14:paraId="39816419" w14:textId="77777777" w:rsidR="008F20B1" w:rsidRDefault="008F20B1" w:rsidP="008F20B1">
      <w:r>
        <w:t>A.1. Datos generales del proyecto</w:t>
      </w:r>
    </w:p>
    <w:p w14:paraId="33E9F71D" w14:textId="77777777" w:rsidR="008F20B1" w:rsidRDefault="008F20B1" w:rsidP="008F20B1">
      <w:r>
        <w:t>A.2. Datos de las entidades participantes</w:t>
      </w:r>
    </w:p>
    <w:p w14:paraId="31B9D9D2" w14:textId="77777777" w:rsidR="008F20B1" w:rsidRDefault="762D723E" w:rsidP="008F20B1">
      <w:r>
        <w:t>A.3. Antecedentes de la Entidad solicitante</w:t>
      </w:r>
    </w:p>
    <w:p w14:paraId="31E5D7C9" w14:textId="77777777" w:rsidR="008F20B1" w:rsidRDefault="008F20B1" w:rsidP="008F20B1">
      <w:pPr>
        <w:rPr>
          <w:b/>
        </w:rPr>
      </w:pPr>
      <w:r>
        <w:rPr>
          <w:b/>
        </w:rPr>
        <w:t xml:space="preserve">SECCIÓN B: Mercado </w:t>
      </w:r>
    </w:p>
    <w:p w14:paraId="5994198D" w14:textId="77777777" w:rsidR="008F20B1" w:rsidRDefault="008F20B1" w:rsidP="008F20B1">
      <w:r>
        <w:t>B.1. Situación actual del mercado del producto y/o servicio y de la empresa</w:t>
      </w:r>
    </w:p>
    <w:p w14:paraId="21A526C4" w14:textId="77777777" w:rsidR="008F20B1" w:rsidRDefault="008F20B1" w:rsidP="008F20B1">
      <w:r>
        <w:t>B.2. Modelo de negocio y la estrategia empresarial para el ingreso a escala comercial de la innovación al mercado</w:t>
      </w:r>
    </w:p>
    <w:p w14:paraId="57CD004C" w14:textId="77777777" w:rsidR="008F20B1" w:rsidRDefault="008F20B1" w:rsidP="008F20B1">
      <w:r>
        <w:t>B.3. Rentabilidad económica y financiera</w:t>
      </w:r>
    </w:p>
    <w:p w14:paraId="6E914E4E" w14:textId="77777777" w:rsidR="008F20B1" w:rsidRDefault="008F20B1" w:rsidP="008F20B1">
      <w:r>
        <w:t>B.4. Capacidad y previsiones financieras para el escalamiento de los resultados esperados y la implantación</w:t>
      </w:r>
    </w:p>
    <w:p w14:paraId="5775F95A" w14:textId="77777777" w:rsidR="008F20B1" w:rsidRDefault="008F20B1" w:rsidP="008F20B1">
      <w:pPr>
        <w:rPr>
          <w:b/>
        </w:rPr>
      </w:pPr>
      <w:r>
        <w:rPr>
          <w:b/>
        </w:rPr>
        <w:t>SECCIÓN C: Memoria Técnica</w:t>
      </w:r>
    </w:p>
    <w:p w14:paraId="63EBC4A4" w14:textId="77777777" w:rsidR="008F20B1" w:rsidRDefault="008F20B1" w:rsidP="008F20B1">
      <w:r>
        <w:t>C.1. Tipo de innovación y alcance</w:t>
      </w:r>
    </w:p>
    <w:p w14:paraId="66E3A456" w14:textId="77777777" w:rsidR="008F20B1" w:rsidRDefault="008F20B1" w:rsidP="008F20B1">
      <w:r>
        <w:t>C.2. Descripción de las características y riesgos del prototipo presentado que será validado y/o empaquetado.</w:t>
      </w:r>
    </w:p>
    <w:p w14:paraId="46247280" w14:textId="77777777" w:rsidR="008F20B1" w:rsidRDefault="008F20B1" w:rsidP="008F20B1">
      <w:r>
        <w:t>C.3. Antecedentes e investigaciones recientes sobre la innovación a desarrollar y regulaciones específicas que podrían afectar al proyecto</w:t>
      </w:r>
    </w:p>
    <w:p w14:paraId="7F496A9E" w14:textId="77777777" w:rsidR="008F20B1" w:rsidRDefault="008F20B1" w:rsidP="008F20B1">
      <w:r>
        <w:t>C.4. Objetivos</w:t>
      </w:r>
    </w:p>
    <w:p w14:paraId="3E8C3299" w14:textId="77777777" w:rsidR="008F20B1" w:rsidRDefault="008F20B1" w:rsidP="008F20B1">
      <w:r>
        <w:t>C.5. Descripción de la metodología</w:t>
      </w:r>
    </w:p>
    <w:p w14:paraId="237DF385" w14:textId="77777777" w:rsidR="008F20B1" w:rsidRDefault="008F20B1" w:rsidP="008F20B1">
      <w:r>
        <w:t>C.6. Impactos esperados</w:t>
      </w:r>
    </w:p>
    <w:p w14:paraId="31F40A49" w14:textId="77777777" w:rsidR="008F20B1" w:rsidRDefault="008F20B1" w:rsidP="008F20B1">
      <w:r>
        <w:t>C.7. Presentación del equipo técnico</w:t>
      </w:r>
    </w:p>
    <w:p w14:paraId="7A3B6B9B" w14:textId="77777777" w:rsidR="008F20B1" w:rsidRDefault="008F20B1" w:rsidP="008F20B1">
      <w:r>
        <w:t>C.8. Nivel de madurez de la tecnología (que forma parte del proyecto)</w:t>
      </w:r>
    </w:p>
    <w:p w14:paraId="549C1863" w14:textId="77777777" w:rsidR="008F20B1" w:rsidRDefault="008F20B1" w:rsidP="008F20B1">
      <w:r>
        <w:t>C.9 Presentación Resumen de la propuesta</w:t>
      </w:r>
    </w:p>
    <w:p w14:paraId="03606A35" w14:textId="77777777" w:rsidR="008F20B1" w:rsidRDefault="008F20B1" w:rsidP="008F20B1">
      <w:pPr>
        <w:rPr>
          <w:b/>
        </w:rPr>
      </w:pPr>
      <w:r>
        <w:rPr>
          <w:b/>
        </w:rPr>
        <w:t>SECCIÓN D: Presupuesto</w:t>
      </w:r>
    </w:p>
    <w:p w14:paraId="24D7175F" w14:textId="77777777" w:rsidR="008F20B1" w:rsidRDefault="008F20B1" w:rsidP="008F20B1">
      <w:r>
        <w:t>D.1. Presupuesto del proyecto</w:t>
      </w:r>
    </w:p>
    <w:p w14:paraId="6AA8601D" w14:textId="77777777" w:rsidR="008F20B1" w:rsidRDefault="008F20B1" w:rsidP="008F20B1">
      <w:pPr>
        <w:rPr>
          <w:b/>
        </w:rPr>
      </w:pPr>
      <w:r>
        <w:rPr>
          <w:b/>
        </w:rPr>
        <w:t>SECCIÓN E: Adjuntos</w:t>
      </w:r>
    </w:p>
    <w:p w14:paraId="587C391C" w14:textId="77777777" w:rsidR="008F20B1" w:rsidRDefault="008F20B1" w:rsidP="008F20B1">
      <w:r>
        <w:t>E.1. Adjuntos</w:t>
      </w:r>
    </w:p>
    <w:p w14:paraId="30A7DBB0" w14:textId="77777777" w:rsidR="008F20B1" w:rsidRDefault="008F20B1" w:rsidP="008F20B1">
      <w:r>
        <w:t xml:space="preserve"> </w:t>
      </w:r>
    </w:p>
    <w:p w14:paraId="0E29ADE4" w14:textId="48BAF2ED" w:rsidR="008F20B1" w:rsidRDefault="008F20B1" w:rsidP="008F20B1">
      <w:pPr>
        <w:jc w:val="both"/>
      </w:pPr>
    </w:p>
    <w:sectPr w:rsidR="008F20B1" w:rsidSect="008F20B1">
      <w:headerReference w:type="default" r:id="rId18"/>
      <w:footerReference w:type="default" r:id="rId19"/>
      <w:pgSz w:w="11910" w:h="16850"/>
      <w:pgMar w:top="1440" w:right="1278" w:bottom="1440" w:left="1080" w:header="0" w:footer="6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6E452" w14:textId="77777777" w:rsidR="00595E2D" w:rsidRDefault="00595E2D">
      <w:r>
        <w:separator/>
      </w:r>
    </w:p>
  </w:endnote>
  <w:endnote w:type="continuationSeparator" w:id="0">
    <w:p w14:paraId="245D7F87" w14:textId="77777777" w:rsidR="00595E2D" w:rsidRDefault="0059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86B7" w14:textId="0568AE55" w:rsidR="008F20B1" w:rsidRDefault="008F20B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73466">
      <w:rPr>
        <w:noProof/>
        <w:color w:val="000000"/>
      </w:rPr>
      <w:t>11</w:t>
    </w:r>
    <w:r>
      <w:rPr>
        <w:color w:val="000000"/>
      </w:rPr>
      <w:fldChar w:fldCharType="end"/>
    </w:r>
  </w:p>
  <w:p w14:paraId="63930421" w14:textId="77777777" w:rsidR="008F20B1" w:rsidRDefault="008F20B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79BF" w14:textId="42199059" w:rsidR="00C04B0D" w:rsidRDefault="00C04B0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70A73">
      <w:rPr>
        <w:noProof/>
        <w:color w:val="000000"/>
      </w:rPr>
      <w:t>18</w:t>
    </w:r>
    <w:r>
      <w:rPr>
        <w:color w:val="000000"/>
      </w:rPr>
      <w:fldChar w:fldCharType="end"/>
    </w:r>
  </w:p>
  <w:p w14:paraId="15C07F9D" w14:textId="77777777" w:rsidR="00C04B0D" w:rsidRDefault="00C04B0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B9C1" w14:textId="77777777" w:rsidR="00595E2D" w:rsidRDefault="00595E2D">
      <w:r>
        <w:separator/>
      </w:r>
    </w:p>
  </w:footnote>
  <w:footnote w:type="continuationSeparator" w:id="0">
    <w:p w14:paraId="0ACA9BE4" w14:textId="77777777" w:rsidR="00595E2D" w:rsidRDefault="00595E2D">
      <w:r>
        <w:continuationSeparator/>
      </w:r>
    </w:p>
  </w:footnote>
  <w:footnote w:id="1">
    <w:p w14:paraId="2AD24082" w14:textId="3003279F" w:rsidR="749459E5" w:rsidRPr="00261C37" w:rsidRDefault="749459E5" w:rsidP="749459E5">
      <w:pPr>
        <w:rPr>
          <w:sz w:val="18"/>
          <w:szCs w:val="18"/>
        </w:rPr>
      </w:pPr>
      <w:r w:rsidRPr="00261C37">
        <w:rPr>
          <w:sz w:val="18"/>
          <w:szCs w:val="18"/>
          <w:vertAlign w:val="superscript"/>
        </w:rPr>
        <w:footnoteRef/>
      </w:r>
      <w:r w:rsidRPr="00261C37">
        <w:rPr>
          <w:sz w:val="18"/>
          <w:szCs w:val="18"/>
          <w:vertAlign w:val="superscript"/>
        </w:rPr>
        <w:t xml:space="preserve"> </w:t>
      </w:r>
      <w:r w:rsidRPr="00261C37">
        <w:rPr>
          <w:sz w:val="18"/>
          <w:szCs w:val="18"/>
          <w:lang w:val="es"/>
        </w:rPr>
        <w:t>La segregación en la fuente es obligatoria para todas las actividades (generadores municipales como no municipales) según la Ley de gestión integral de residuos sólidos, aprobada mediante Decreto Legislativo 1278 y sus modificatorias.</w:t>
      </w:r>
    </w:p>
  </w:footnote>
  <w:footnote w:id="2">
    <w:p w14:paraId="18CBFD81" w14:textId="77777777" w:rsidR="008F20B1" w:rsidRPr="00261C37" w:rsidRDefault="008F20B1" w:rsidP="008F20B1">
      <w:pPr>
        <w:pBdr>
          <w:top w:val="nil"/>
          <w:left w:val="nil"/>
          <w:bottom w:val="nil"/>
          <w:right w:val="nil"/>
          <w:between w:val="nil"/>
        </w:pBdr>
        <w:rPr>
          <w:color w:val="000000"/>
          <w:sz w:val="18"/>
          <w:szCs w:val="18"/>
        </w:rPr>
      </w:pPr>
      <w:r w:rsidRPr="00261C37">
        <w:rPr>
          <w:sz w:val="18"/>
          <w:szCs w:val="18"/>
          <w:vertAlign w:val="superscript"/>
        </w:rPr>
        <w:footnoteRef/>
      </w:r>
      <w:r w:rsidRPr="00261C37">
        <w:rPr>
          <w:color w:val="000000"/>
          <w:sz w:val="18"/>
          <w:szCs w:val="18"/>
        </w:rPr>
        <w:t xml:space="preserve"> Acorde a la información del Registro Único de Contribuyentes (RUC) de la </w:t>
      </w:r>
      <w:proofErr w:type="spellStart"/>
      <w:r w:rsidRPr="00261C37">
        <w:rPr>
          <w:color w:val="000000"/>
          <w:sz w:val="18"/>
          <w:szCs w:val="18"/>
        </w:rPr>
        <w:t>Sunat</w:t>
      </w:r>
      <w:proofErr w:type="spellEnd"/>
      <w:r w:rsidRPr="00261C37">
        <w:rPr>
          <w:color w:val="000000"/>
          <w:sz w:val="18"/>
          <w:szCs w:val="18"/>
        </w:rPr>
        <w:t xml:space="preserve"> y otros medios de verificación.</w:t>
      </w:r>
    </w:p>
  </w:footnote>
  <w:footnote w:id="3">
    <w:p w14:paraId="00A0CD2E" w14:textId="77777777" w:rsidR="008F20B1" w:rsidRDefault="008F20B1" w:rsidP="00E35BC5">
      <w:pPr>
        <w:tabs>
          <w:tab w:val="left" w:pos="567"/>
        </w:tabs>
        <w:ind w:left="142"/>
        <w:jc w:val="both"/>
        <w:rPr>
          <w:sz w:val="18"/>
          <w:szCs w:val="18"/>
        </w:rPr>
      </w:pPr>
      <w:r>
        <w:rPr>
          <w:vertAlign w:val="superscript"/>
        </w:rPr>
        <w:footnoteRef/>
      </w:r>
      <w:r>
        <w:rPr>
          <w:sz w:val="18"/>
          <w:szCs w:val="18"/>
        </w:rPr>
        <w:t xml:space="preserve"> </w:t>
      </w:r>
      <w:r>
        <w:rPr>
          <w:sz w:val="16"/>
          <w:szCs w:val="16"/>
        </w:rPr>
        <w:t>En caso de consultores extranjeros, se aplicará el tratamiento tributario correspondiente</w:t>
      </w:r>
      <w:r>
        <w:rPr>
          <w:sz w:val="18"/>
          <w:szCs w:val="18"/>
        </w:rPr>
        <w:t>.</w:t>
      </w:r>
    </w:p>
  </w:footnote>
  <w:footnote w:id="4">
    <w:p w14:paraId="33EC0B32" w14:textId="24E699D3" w:rsidR="008F20B1" w:rsidRDefault="008F20B1" w:rsidP="00E35BC5">
      <w:pPr>
        <w:tabs>
          <w:tab w:val="left" w:pos="567"/>
        </w:tabs>
        <w:ind w:left="142"/>
        <w:jc w:val="both"/>
        <w:rPr>
          <w:sz w:val="16"/>
          <w:szCs w:val="16"/>
        </w:rPr>
      </w:pPr>
      <w:r>
        <w:rPr>
          <w:vertAlign w:val="superscript"/>
        </w:rPr>
        <w:footnoteRef/>
      </w:r>
      <w:r>
        <w:rPr>
          <w:sz w:val="18"/>
          <w:szCs w:val="18"/>
        </w:rPr>
        <w:t xml:space="preserve"> </w:t>
      </w:r>
      <w:r w:rsidRPr="00615C97">
        <w:rPr>
          <w:sz w:val="16"/>
          <w:szCs w:val="16"/>
        </w:rPr>
        <w:t xml:space="preserve">Profesionales que podrán ser seleccionados y contratados por la Entidad Solicitante para ayudar en la etapa de </w:t>
      </w:r>
      <w:r w:rsidR="0084346D">
        <w:rPr>
          <w:sz w:val="16"/>
          <w:szCs w:val="16"/>
        </w:rPr>
        <w:t xml:space="preserve">formulación </w:t>
      </w:r>
      <w:r w:rsidRPr="00615C97">
        <w:rPr>
          <w:sz w:val="16"/>
          <w:szCs w:val="16"/>
        </w:rPr>
        <w:t>del proyecto. Estos profesionales deberán provenir de alguna de las siguientes personas jurídicas peruanas: Universidades, Institutos de Educación Superior, Centros e institutos de investigación, desarrollo e innovación, Incubadoras o Gremios Empresariales.</w:t>
      </w:r>
    </w:p>
  </w:footnote>
  <w:footnote w:id="5">
    <w:p w14:paraId="01763A76" w14:textId="77777777" w:rsidR="008F20B1" w:rsidRDefault="008F20B1" w:rsidP="008F20B1">
      <w:pPr>
        <w:tabs>
          <w:tab w:val="left" w:pos="644"/>
        </w:tabs>
        <w:ind w:left="709" w:hanging="142"/>
        <w:rPr>
          <w:b/>
          <w:sz w:val="16"/>
          <w:szCs w:val="16"/>
        </w:rPr>
      </w:pPr>
      <w:r>
        <w:rPr>
          <w:vertAlign w:val="superscript"/>
        </w:rPr>
        <w:footnoteRef/>
      </w:r>
      <w:r>
        <w:rPr>
          <w:sz w:val="18"/>
          <w:szCs w:val="18"/>
        </w:rPr>
        <w:t xml:space="preserve"> </w:t>
      </w:r>
      <w:r>
        <w:rPr>
          <w:sz w:val="16"/>
          <w:szCs w:val="16"/>
        </w:rPr>
        <w:t xml:space="preserve">Ver escala de viáticos en el numeral 3 de este </w:t>
      </w:r>
      <w:r>
        <w:rPr>
          <w:b/>
          <w:sz w:val="16"/>
          <w:szCs w:val="16"/>
        </w:rPr>
        <w:t>Anexo.</w:t>
      </w:r>
    </w:p>
    <w:p w14:paraId="2FAD6FD0" w14:textId="77777777" w:rsidR="008F20B1" w:rsidRDefault="008F20B1" w:rsidP="008F20B1">
      <w:pPr>
        <w:pBdr>
          <w:top w:val="nil"/>
          <w:left w:val="nil"/>
          <w:bottom w:val="nil"/>
          <w:right w:val="nil"/>
          <w:between w:val="nil"/>
        </w:pBdr>
        <w:rPr>
          <w:color w:val="000000"/>
          <w:sz w:val="20"/>
          <w:szCs w:val="20"/>
        </w:rPr>
      </w:pPr>
    </w:p>
  </w:footnote>
  <w:footnote w:id="6">
    <w:p w14:paraId="49EDE315" w14:textId="77777777" w:rsidR="008F20B1" w:rsidRDefault="008F20B1" w:rsidP="008F20B1">
      <w:pPr>
        <w:tabs>
          <w:tab w:val="left" w:pos="644"/>
        </w:tabs>
        <w:ind w:left="709" w:hanging="142"/>
      </w:pPr>
      <w:r>
        <w:rPr>
          <w:vertAlign w:val="superscript"/>
        </w:rPr>
        <w:footnoteRef/>
      </w:r>
      <w:r>
        <w:t xml:space="preserve"> </w:t>
      </w:r>
      <w:r>
        <w:rPr>
          <w:sz w:val="18"/>
          <w:szCs w:val="18"/>
        </w:rPr>
        <w:t>Fecha en la que el Ejecutivo de Proyecto solicita el cierre del proyecto.</w:t>
      </w:r>
    </w:p>
  </w:footnote>
  <w:footnote w:id="7">
    <w:p w14:paraId="462D8933" w14:textId="77777777" w:rsidR="008F20B1" w:rsidRDefault="008F20B1" w:rsidP="008F20B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Con énfasis en las especializaciones más relevantes para las actividades del proyecto.</w:t>
      </w:r>
    </w:p>
  </w:footnote>
  <w:footnote w:id="8">
    <w:p w14:paraId="5BF54AEF" w14:textId="77777777" w:rsidR="008F20B1" w:rsidRDefault="008F20B1" w:rsidP="008F20B1">
      <w:pPr>
        <w:spacing w:before="68"/>
        <w:rPr>
          <w:sz w:val="18"/>
          <w:szCs w:val="18"/>
        </w:rPr>
      </w:pPr>
      <w:r>
        <w:rPr>
          <w:vertAlign w:val="superscript"/>
        </w:rPr>
        <w:footnoteRef/>
      </w:r>
      <w:r>
        <w:rPr>
          <w:sz w:val="20"/>
          <w:szCs w:val="20"/>
          <w:vertAlign w:val="superscript"/>
        </w:rPr>
        <w:t xml:space="preserve"> </w:t>
      </w:r>
      <w:r>
        <w:rPr>
          <w:sz w:val="18"/>
          <w:szCs w:val="18"/>
        </w:rPr>
        <w:t>Con énfasis en la experiencia profesional más relevante para los objetivos y actividades del proyecto.</w:t>
      </w:r>
    </w:p>
  </w:footnote>
  <w:footnote w:id="9">
    <w:p w14:paraId="6C4891C2" w14:textId="77777777" w:rsidR="008F20B1" w:rsidRDefault="008F20B1" w:rsidP="008F20B1">
      <w:pPr>
        <w:spacing w:before="68"/>
        <w:rPr>
          <w:sz w:val="18"/>
          <w:szCs w:val="18"/>
        </w:rPr>
      </w:pPr>
      <w:r>
        <w:rPr>
          <w:vertAlign w:val="superscript"/>
        </w:rPr>
        <w:footnoteRef/>
      </w:r>
      <w:r>
        <w:rPr>
          <w:sz w:val="18"/>
          <w:szCs w:val="18"/>
        </w:rPr>
        <w:t>Con énfasis en los logros vinculados con la problemática del proyecto.</w:t>
      </w:r>
    </w:p>
    <w:p w14:paraId="370C9EA3" w14:textId="77777777" w:rsidR="008F20B1" w:rsidRDefault="008F20B1" w:rsidP="008F20B1">
      <w:pPr>
        <w:pBdr>
          <w:top w:val="nil"/>
          <w:left w:val="nil"/>
          <w:bottom w:val="nil"/>
          <w:right w:val="nil"/>
          <w:between w:val="nil"/>
        </w:pBdr>
        <w:rPr>
          <w:color w:val="000000"/>
          <w:sz w:val="18"/>
          <w:szCs w:val="18"/>
        </w:rPr>
      </w:pPr>
    </w:p>
  </w:footnote>
  <w:footnote w:id="10">
    <w:p w14:paraId="7A2EA110" w14:textId="77777777" w:rsidR="008F20B1" w:rsidRDefault="008F20B1" w:rsidP="008F20B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Vinculados con la especialidad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9AA" w14:textId="02CB0CD5" w:rsidR="008F20B1" w:rsidRDefault="001C44EA">
    <w:pPr>
      <w:pBdr>
        <w:top w:val="nil"/>
        <w:left w:val="nil"/>
        <w:bottom w:val="nil"/>
        <w:right w:val="nil"/>
        <w:between w:val="nil"/>
      </w:pBdr>
      <w:tabs>
        <w:tab w:val="center" w:pos="4252"/>
        <w:tab w:val="right" w:pos="8504"/>
      </w:tabs>
      <w:rPr>
        <w:color w:val="000000"/>
      </w:rPr>
    </w:pPr>
    <w:r>
      <w:rPr>
        <w:noProof/>
        <w:color w:val="000000"/>
        <w:lang w:val="en-US"/>
      </w:rPr>
      <w:drawing>
        <wp:anchor distT="0" distB="0" distL="114300" distR="114300" simplePos="0" relativeHeight="487011328" behindDoc="0" locked="0" layoutInCell="1" allowOverlap="1" wp14:anchorId="7711702B" wp14:editId="44F0D4FD">
          <wp:simplePos x="0" y="0"/>
          <wp:positionH relativeFrom="page">
            <wp:posOffset>57150</wp:posOffset>
          </wp:positionH>
          <wp:positionV relativeFrom="paragraph">
            <wp:posOffset>44450</wp:posOffset>
          </wp:positionV>
          <wp:extent cx="7447801" cy="860889"/>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_BAS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7801" cy="8608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838" w14:textId="1E21D400" w:rsidR="00C04B0D" w:rsidRDefault="00E70A73">
    <w:pPr>
      <w:pBdr>
        <w:top w:val="nil"/>
        <w:left w:val="nil"/>
        <w:bottom w:val="nil"/>
        <w:right w:val="nil"/>
        <w:between w:val="nil"/>
      </w:pBdr>
      <w:tabs>
        <w:tab w:val="center" w:pos="4252"/>
        <w:tab w:val="right" w:pos="8504"/>
      </w:tabs>
      <w:rPr>
        <w:color w:val="000000"/>
      </w:rPr>
    </w:pPr>
    <w:r>
      <w:rPr>
        <w:noProof/>
        <w:color w:val="000000"/>
        <w:lang w:val="en-US"/>
      </w:rPr>
      <w:drawing>
        <wp:anchor distT="0" distB="0" distL="114300" distR="114300" simplePos="0" relativeHeight="487013376" behindDoc="0" locked="0" layoutInCell="1" allowOverlap="1" wp14:anchorId="12CEC6FD" wp14:editId="66C2342F">
          <wp:simplePos x="0" y="0"/>
          <wp:positionH relativeFrom="page">
            <wp:posOffset>57150</wp:posOffset>
          </wp:positionH>
          <wp:positionV relativeFrom="paragraph">
            <wp:posOffset>31750</wp:posOffset>
          </wp:positionV>
          <wp:extent cx="7447801" cy="860889"/>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_BAS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7801" cy="8608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19F"/>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929B2"/>
    <w:multiLevelType w:val="multilevel"/>
    <w:tmpl w:val="A12469A6"/>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2" w15:restartNumberingAfterBreak="0">
    <w:nsid w:val="11AD42BC"/>
    <w:multiLevelType w:val="multilevel"/>
    <w:tmpl w:val="B05EA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87928"/>
    <w:multiLevelType w:val="multilevel"/>
    <w:tmpl w:val="6792ED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4" w15:restartNumberingAfterBreak="0">
    <w:nsid w:val="11BE4736"/>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38673B"/>
    <w:multiLevelType w:val="multilevel"/>
    <w:tmpl w:val="327C4E66"/>
    <w:lvl w:ilvl="0">
      <w:start w:val="1"/>
      <w:numFmt w:val="lowerRoman"/>
      <w:lvlText w:val="%1."/>
      <w:lvlJc w:val="right"/>
      <w:pPr>
        <w:ind w:left="0" w:firstLine="0"/>
      </w:pPr>
      <w:rPr>
        <w:b w:val="0"/>
        <w:i w:val="0"/>
        <w:color w:val="000000"/>
        <w:sz w:val="22"/>
        <w:szCs w:val="22"/>
        <w:highlight w:val="lightGray"/>
      </w:rPr>
    </w:lvl>
    <w:lvl w:ilvl="1">
      <w:start w:val="1"/>
      <w:numFmt w:val="decimal"/>
      <w:lvlText w:val="%2."/>
      <w:lvlJc w:val="left"/>
      <w:pPr>
        <w:ind w:left="886" w:hanging="360"/>
      </w:pPr>
      <w:rPr>
        <w:b/>
        <w:color w:val="000000"/>
        <w:sz w:val="20"/>
        <w:szCs w:val="20"/>
      </w:rPr>
    </w:lvl>
    <w:lvl w:ilvl="2">
      <w:start w:val="1"/>
      <w:numFmt w:val="lowerLetter"/>
      <w:lvlText w:val="%3."/>
      <w:lvlJc w:val="left"/>
      <w:pPr>
        <w:ind w:left="1954" w:hanging="360"/>
      </w:pPr>
      <w:rPr>
        <w:rFonts w:ascii="Calibri" w:eastAsia="Calibri" w:hAnsi="Calibri" w:cs="Calibri"/>
        <w:b w:val="0"/>
        <w:strike w:val="0"/>
        <w:sz w:val="22"/>
        <w:szCs w:val="22"/>
      </w:rPr>
    </w:lvl>
    <w:lvl w:ilvl="3">
      <w:numFmt w:val="bullet"/>
      <w:lvlText w:val="•"/>
      <w:lvlJc w:val="left"/>
      <w:pPr>
        <w:ind w:left="3028" w:hanging="360"/>
      </w:pPr>
    </w:lvl>
    <w:lvl w:ilvl="4">
      <w:numFmt w:val="bullet"/>
      <w:lvlText w:val="•"/>
      <w:lvlJc w:val="left"/>
      <w:pPr>
        <w:ind w:left="4102" w:hanging="360"/>
      </w:pPr>
    </w:lvl>
    <w:lvl w:ilvl="5">
      <w:numFmt w:val="bullet"/>
      <w:lvlText w:val="•"/>
      <w:lvlJc w:val="left"/>
      <w:pPr>
        <w:ind w:left="5176" w:hanging="360"/>
      </w:pPr>
    </w:lvl>
    <w:lvl w:ilvl="6">
      <w:numFmt w:val="bullet"/>
      <w:lvlText w:val="•"/>
      <w:lvlJc w:val="left"/>
      <w:pPr>
        <w:ind w:left="6250" w:hanging="360"/>
      </w:pPr>
    </w:lvl>
    <w:lvl w:ilvl="7">
      <w:numFmt w:val="bullet"/>
      <w:lvlText w:val="•"/>
      <w:lvlJc w:val="left"/>
      <w:pPr>
        <w:ind w:left="7324" w:hanging="360"/>
      </w:pPr>
    </w:lvl>
    <w:lvl w:ilvl="8">
      <w:numFmt w:val="bullet"/>
      <w:lvlText w:val="•"/>
      <w:lvlJc w:val="left"/>
      <w:pPr>
        <w:ind w:left="8398" w:hanging="360"/>
      </w:pPr>
    </w:lvl>
  </w:abstractNum>
  <w:abstractNum w:abstractNumId="6" w15:restartNumberingAfterBreak="0">
    <w:nsid w:val="258E6B9E"/>
    <w:multiLevelType w:val="multilevel"/>
    <w:tmpl w:val="B524A356"/>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7" w15:restartNumberingAfterBreak="0">
    <w:nsid w:val="271E6688"/>
    <w:multiLevelType w:val="multilevel"/>
    <w:tmpl w:val="6B88D8E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8" w15:restartNumberingAfterBreak="0">
    <w:nsid w:val="2B46654E"/>
    <w:multiLevelType w:val="multilevel"/>
    <w:tmpl w:val="4D46E124"/>
    <w:lvl w:ilvl="0">
      <w:start w:val="1"/>
      <w:numFmt w:val="decimal"/>
      <w:lvlText w:val="%1."/>
      <w:lvlJc w:val="left"/>
      <w:pPr>
        <w:ind w:left="679" w:hanging="220"/>
      </w:pPr>
      <w:rPr>
        <w:rFonts w:ascii="Calibri" w:eastAsia="Calibri" w:hAnsi="Calibri" w:cs="Calibri"/>
        <w:b/>
        <w:sz w:val="22"/>
        <w:szCs w:val="22"/>
      </w:rPr>
    </w:lvl>
    <w:lvl w:ilvl="1">
      <w:start w:val="1"/>
      <w:numFmt w:val="lowerLetter"/>
      <w:lvlText w:val="%2)"/>
      <w:lvlJc w:val="left"/>
      <w:pPr>
        <w:ind w:left="1526" w:hanging="360"/>
      </w:pPr>
      <w:rPr>
        <w:rFonts w:ascii="Calibri" w:eastAsia="Calibri" w:hAnsi="Calibri" w:cs="Calibri"/>
        <w:sz w:val="22"/>
        <w:szCs w:val="22"/>
      </w:rPr>
    </w:lvl>
    <w:lvl w:ilvl="2">
      <w:numFmt w:val="bullet"/>
      <w:lvlText w:val="•"/>
      <w:lvlJc w:val="left"/>
      <w:pPr>
        <w:ind w:left="2522" w:hanging="360"/>
      </w:pPr>
    </w:lvl>
    <w:lvl w:ilvl="3">
      <w:numFmt w:val="bullet"/>
      <w:lvlText w:val="•"/>
      <w:lvlJc w:val="left"/>
      <w:pPr>
        <w:ind w:left="3525" w:hanging="360"/>
      </w:pPr>
    </w:lvl>
    <w:lvl w:ilvl="4">
      <w:numFmt w:val="bullet"/>
      <w:lvlText w:val="•"/>
      <w:lvlJc w:val="left"/>
      <w:pPr>
        <w:ind w:left="4528" w:hanging="360"/>
      </w:pPr>
    </w:lvl>
    <w:lvl w:ilvl="5">
      <w:numFmt w:val="bullet"/>
      <w:lvlText w:val="•"/>
      <w:lvlJc w:val="left"/>
      <w:pPr>
        <w:ind w:left="5531" w:hanging="360"/>
      </w:pPr>
    </w:lvl>
    <w:lvl w:ilvl="6">
      <w:numFmt w:val="bullet"/>
      <w:lvlText w:val="•"/>
      <w:lvlJc w:val="left"/>
      <w:pPr>
        <w:ind w:left="6534" w:hanging="360"/>
      </w:pPr>
    </w:lvl>
    <w:lvl w:ilvl="7">
      <w:numFmt w:val="bullet"/>
      <w:lvlText w:val="•"/>
      <w:lvlJc w:val="left"/>
      <w:pPr>
        <w:ind w:left="7537" w:hanging="360"/>
      </w:pPr>
    </w:lvl>
    <w:lvl w:ilvl="8">
      <w:numFmt w:val="bullet"/>
      <w:lvlText w:val="•"/>
      <w:lvlJc w:val="left"/>
      <w:pPr>
        <w:ind w:left="8540" w:hanging="360"/>
      </w:pPr>
    </w:lvl>
  </w:abstractNum>
  <w:abstractNum w:abstractNumId="9" w15:restartNumberingAfterBreak="0">
    <w:nsid w:val="30016188"/>
    <w:multiLevelType w:val="multilevel"/>
    <w:tmpl w:val="B08A374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10" w15:restartNumberingAfterBreak="0">
    <w:nsid w:val="3A297675"/>
    <w:multiLevelType w:val="multilevel"/>
    <w:tmpl w:val="6C52EB48"/>
    <w:lvl w:ilvl="0">
      <w:start w:val="3"/>
      <w:numFmt w:val="decimalZero"/>
      <w:lvlText w:val="%1."/>
      <w:lvlJc w:val="left"/>
      <w:pPr>
        <w:ind w:left="10283" w:hanging="360"/>
      </w:pPr>
      <w:rPr>
        <w:rFonts w:ascii="Arial" w:eastAsia="Arial" w:hAnsi="Arial" w:cs="Arial"/>
        <w:b/>
        <w:sz w:val="22"/>
        <w:szCs w:val="22"/>
      </w:rPr>
    </w:lvl>
    <w:lvl w:ilvl="1">
      <w:start w:val="1"/>
      <w:numFmt w:val="lowerLetter"/>
      <w:lvlText w:val="%2."/>
      <w:lvlJc w:val="left"/>
      <w:pPr>
        <w:ind w:left="10563" w:hanging="360"/>
      </w:pPr>
      <w:rPr>
        <w:sz w:val="22"/>
        <w:szCs w:val="22"/>
      </w:rPr>
    </w:lvl>
    <w:lvl w:ilvl="2">
      <w:numFmt w:val="bullet"/>
      <w:lvlText w:val="•"/>
      <w:lvlJc w:val="left"/>
      <w:pPr>
        <w:ind w:left="10557" w:hanging="360"/>
      </w:pPr>
    </w:lvl>
    <w:lvl w:ilvl="3">
      <w:numFmt w:val="bullet"/>
      <w:lvlText w:val="•"/>
      <w:lvlJc w:val="left"/>
      <w:pPr>
        <w:ind w:left="10717" w:hanging="360"/>
      </w:pPr>
    </w:lvl>
    <w:lvl w:ilvl="4">
      <w:numFmt w:val="bullet"/>
      <w:lvlText w:val="•"/>
      <w:lvlJc w:val="left"/>
      <w:pPr>
        <w:ind w:left="12035" w:hanging="360"/>
      </w:pPr>
    </w:lvl>
    <w:lvl w:ilvl="5">
      <w:numFmt w:val="bullet"/>
      <w:lvlText w:val="•"/>
      <w:lvlJc w:val="left"/>
      <w:pPr>
        <w:ind w:left="13353" w:hanging="360"/>
      </w:pPr>
    </w:lvl>
    <w:lvl w:ilvl="6">
      <w:numFmt w:val="bullet"/>
      <w:lvlText w:val="•"/>
      <w:lvlJc w:val="left"/>
      <w:pPr>
        <w:ind w:left="14671" w:hanging="360"/>
      </w:pPr>
    </w:lvl>
    <w:lvl w:ilvl="7">
      <w:numFmt w:val="bullet"/>
      <w:lvlText w:val="•"/>
      <w:lvlJc w:val="left"/>
      <w:pPr>
        <w:ind w:left="15989" w:hanging="360"/>
      </w:pPr>
    </w:lvl>
    <w:lvl w:ilvl="8">
      <w:numFmt w:val="bullet"/>
      <w:lvlText w:val="•"/>
      <w:lvlJc w:val="left"/>
      <w:pPr>
        <w:ind w:left="17307" w:hanging="360"/>
      </w:pPr>
    </w:lvl>
  </w:abstractNum>
  <w:abstractNum w:abstractNumId="11" w15:restartNumberingAfterBreak="0">
    <w:nsid w:val="3AA82FEE"/>
    <w:multiLevelType w:val="hybridMultilevel"/>
    <w:tmpl w:val="FFFFFFFF"/>
    <w:lvl w:ilvl="0" w:tplc="35E28828">
      <w:start w:val="1"/>
      <w:numFmt w:val="decimal"/>
      <w:lvlText w:val="%1."/>
      <w:lvlJc w:val="left"/>
      <w:pPr>
        <w:ind w:left="720" w:hanging="360"/>
      </w:pPr>
    </w:lvl>
    <w:lvl w:ilvl="1" w:tplc="105AC190">
      <w:start w:val="1"/>
      <w:numFmt w:val="lowerLetter"/>
      <w:lvlText w:val="%2."/>
      <w:lvlJc w:val="left"/>
      <w:pPr>
        <w:ind w:left="1440" w:hanging="360"/>
      </w:pPr>
    </w:lvl>
    <w:lvl w:ilvl="2" w:tplc="3E5A5FFA">
      <w:start w:val="1"/>
      <w:numFmt w:val="lowerRoman"/>
      <w:lvlText w:val="%3."/>
      <w:lvlJc w:val="right"/>
      <w:pPr>
        <w:ind w:left="2160" w:hanging="180"/>
      </w:pPr>
    </w:lvl>
    <w:lvl w:ilvl="3" w:tplc="7B24AE3A">
      <w:start w:val="1"/>
      <w:numFmt w:val="decimal"/>
      <w:lvlText w:val="%4."/>
      <w:lvlJc w:val="left"/>
      <w:pPr>
        <w:ind w:left="2880" w:hanging="360"/>
      </w:pPr>
    </w:lvl>
    <w:lvl w:ilvl="4" w:tplc="8510476A">
      <w:start w:val="1"/>
      <w:numFmt w:val="lowerLetter"/>
      <w:lvlText w:val="%5."/>
      <w:lvlJc w:val="left"/>
      <w:pPr>
        <w:ind w:left="3600" w:hanging="360"/>
      </w:pPr>
    </w:lvl>
    <w:lvl w:ilvl="5" w:tplc="29E6D400">
      <w:start w:val="1"/>
      <w:numFmt w:val="lowerRoman"/>
      <w:lvlText w:val="%6."/>
      <w:lvlJc w:val="right"/>
      <w:pPr>
        <w:ind w:left="4320" w:hanging="180"/>
      </w:pPr>
    </w:lvl>
    <w:lvl w:ilvl="6" w:tplc="BF6E593E">
      <w:start w:val="1"/>
      <w:numFmt w:val="decimal"/>
      <w:lvlText w:val="%7."/>
      <w:lvlJc w:val="left"/>
      <w:pPr>
        <w:ind w:left="5040" w:hanging="360"/>
      </w:pPr>
    </w:lvl>
    <w:lvl w:ilvl="7" w:tplc="F1DADED0">
      <w:start w:val="1"/>
      <w:numFmt w:val="lowerLetter"/>
      <w:lvlText w:val="%8."/>
      <w:lvlJc w:val="left"/>
      <w:pPr>
        <w:ind w:left="5760" w:hanging="360"/>
      </w:pPr>
    </w:lvl>
    <w:lvl w:ilvl="8" w:tplc="4F700EEC">
      <w:start w:val="1"/>
      <w:numFmt w:val="lowerRoman"/>
      <w:lvlText w:val="%9."/>
      <w:lvlJc w:val="right"/>
      <w:pPr>
        <w:ind w:left="6480" w:hanging="180"/>
      </w:pPr>
    </w:lvl>
  </w:abstractNum>
  <w:abstractNum w:abstractNumId="12" w15:restartNumberingAfterBreak="0">
    <w:nsid w:val="3D1A4D67"/>
    <w:multiLevelType w:val="multilevel"/>
    <w:tmpl w:val="58CAD70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13" w15:restartNumberingAfterBreak="0">
    <w:nsid w:val="3F3C3351"/>
    <w:multiLevelType w:val="multilevel"/>
    <w:tmpl w:val="CA56C292"/>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14" w15:restartNumberingAfterBreak="0">
    <w:nsid w:val="419B0D66"/>
    <w:multiLevelType w:val="multilevel"/>
    <w:tmpl w:val="657A932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1" w:hanging="212"/>
      </w:pPr>
    </w:lvl>
    <w:lvl w:ilvl="3">
      <w:numFmt w:val="bullet"/>
      <w:lvlText w:val="•"/>
      <w:lvlJc w:val="left"/>
      <w:pPr>
        <w:ind w:left="1001" w:hanging="212"/>
      </w:pPr>
    </w:lvl>
    <w:lvl w:ilvl="4">
      <w:numFmt w:val="bullet"/>
      <w:lvlText w:val="•"/>
      <w:lvlJc w:val="left"/>
      <w:pPr>
        <w:ind w:left="1242" w:hanging="212"/>
      </w:pPr>
    </w:lvl>
    <w:lvl w:ilvl="5">
      <w:numFmt w:val="bullet"/>
      <w:lvlText w:val="•"/>
      <w:lvlJc w:val="left"/>
      <w:pPr>
        <w:ind w:left="1483" w:hanging="212"/>
      </w:pPr>
    </w:lvl>
    <w:lvl w:ilvl="6">
      <w:numFmt w:val="bullet"/>
      <w:lvlText w:val="•"/>
      <w:lvlJc w:val="left"/>
      <w:pPr>
        <w:ind w:left="1723" w:hanging="211"/>
      </w:pPr>
    </w:lvl>
    <w:lvl w:ilvl="7">
      <w:numFmt w:val="bullet"/>
      <w:lvlText w:val="•"/>
      <w:lvlJc w:val="left"/>
      <w:pPr>
        <w:ind w:left="1964" w:hanging="211"/>
      </w:pPr>
    </w:lvl>
    <w:lvl w:ilvl="8">
      <w:numFmt w:val="bullet"/>
      <w:lvlText w:val="•"/>
      <w:lvlJc w:val="left"/>
      <w:pPr>
        <w:ind w:left="2204" w:hanging="211"/>
      </w:pPr>
    </w:lvl>
  </w:abstractNum>
  <w:abstractNum w:abstractNumId="15" w15:restartNumberingAfterBreak="0">
    <w:nsid w:val="475D7D5E"/>
    <w:multiLevelType w:val="multilevel"/>
    <w:tmpl w:val="A5040DCC"/>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16" w15:restartNumberingAfterBreak="0">
    <w:nsid w:val="4E8049C2"/>
    <w:multiLevelType w:val="multilevel"/>
    <w:tmpl w:val="DA9AFF8A"/>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17" w15:restartNumberingAfterBreak="0">
    <w:nsid w:val="538B3C7D"/>
    <w:multiLevelType w:val="multilevel"/>
    <w:tmpl w:val="894250DA"/>
    <w:lvl w:ilvl="0">
      <w:start w:val="1"/>
      <w:numFmt w:val="lowerRoman"/>
      <w:lvlText w:val="%1."/>
      <w:lvlJc w:val="left"/>
      <w:pPr>
        <w:ind w:left="2410" w:hanging="466"/>
      </w:pPr>
      <w:rPr>
        <w:rFonts w:ascii="Calibri" w:eastAsia="Calibri" w:hAnsi="Calibri" w:cs="Calibri"/>
        <w:sz w:val="22"/>
        <w:szCs w:val="22"/>
      </w:rPr>
    </w:lvl>
    <w:lvl w:ilvl="1">
      <w:numFmt w:val="bullet"/>
      <w:lvlText w:val="o"/>
      <w:lvlJc w:val="left"/>
      <w:pPr>
        <w:ind w:left="2782" w:hanging="360"/>
      </w:pPr>
      <w:rPr>
        <w:rFonts w:ascii="Courier New" w:eastAsia="Courier New" w:hAnsi="Courier New" w:cs="Courier New"/>
        <w:sz w:val="22"/>
        <w:szCs w:val="22"/>
      </w:rPr>
    </w:lvl>
    <w:lvl w:ilvl="2">
      <w:numFmt w:val="bullet"/>
      <w:lvlText w:val="•"/>
      <w:lvlJc w:val="left"/>
      <w:pPr>
        <w:ind w:left="3636" w:hanging="360"/>
      </w:pPr>
    </w:lvl>
    <w:lvl w:ilvl="3">
      <w:numFmt w:val="bullet"/>
      <w:lvlText w:val="•"/>
      <w:lvlJc w:val="left"/>
      <w:pPr>
        <w:ind w:left="4492" w:hanging="360"/>
      </w:pPr>
    </w:lvl>
    <w:lvl w:ilvl="4">
      <w:numFmt w:val="bullet"/>
      <w:lvlText w:val="•"/>
      <w:lvlJc w:val="left"/>
      <w:pPr>
        <w:ind w:left="5348" w:hanging="360"/>
      </w:pPr>
    </w:lvl>
    <w:lvl w:ilvl="5">
      <w:numFmt w:val="bullet"/>
      <w:lvlText w:val="•"/>
      <w:lvlJc w:val="left"/>
      <w:pPr>
        <w:ind w:left="6205" w:hanging="360"/>
      </w:pPr>
    </w:lvl>
    <w:lvl w:ilvl="6">
      <w:numFmt w:val="bullet"/>
      <w:lvlText w:val="•"/>
      <w:lvlJc w:val="left"/>
      <w:pPr>
        <w:ind w:left="7061" w:hanging="360"/>
      </w:pPr>
    </w:lvl>
    <w:lvl w:ilvl="7">
      <w:numFmt w:val="bullet"/>
      <w:lvlText w:val="•"/>
      <w:lvlJc w:val="left"/>
      <w:pPr>
        <w:ind w:left="7917" w:hanging="360"/>
      </w:pPr>
    </w:lvl>
    <w:lvl w:ilvl="8">
      <w:numFmt w:val="bullet"/>
      <w:lvlText w:val="•"/>
      <w:lvlJc w:val="left"/>
      <w:pPr>
        <w:ind w:left="8773" w:hanging="360"/>
      </w:pPr>
    </w:lvl>
  </w:abstractNum>
  <w:abstractNum w:abstractNumId="18" w15:restartNumberingAfterBreak="0">
    <w:nsid w:val="569717F0"/>
    <w:multiLevelType w:val="multilevel"/>
    <w:tmpl w:val="0114CF28"/>
    <w:lvl w:ilvl="0">
      <w:start w:val="1"/>
      <w:numFmt w:val="lowerLetter"/>
      <w:lvlText w:val="%1)"/>
      <w:lvlJc w:val="left"/>
      <w:pPr>
        <w:ind w:left="836" w:hanging="360"/>
      </w:pPr>
      <w:rPr>
        <w:rFonts w:ascii="Calibri" w:eastAsia="Calibri" w:hAnsi="Calibri" w:cs="Calibri"/>
        <w:sz w:val="20"/>
        <w:szCs w:val="20"/>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19" w15:restartNumberingAfterBreak="0">
    <w:nsid w:val="581E3D6A"/>
    <w:multiLevelType w:val="multilevel"/>
    <w:tmpl w:val="8BD2914C"/>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20" w15:restartNumberingAfterBreak="0">
    <w:nsid w:val="5AFE1947"/>
    <w:multiLevelType w:val="multilevel"/>
    <w:tmpl w:val="F34E7722"/>
    <w:lvl w:ilvl="0">
      <w:numFmt w:val="bullet"/>
      <w:lvlText w:val="-"/>
      <w:lvlJc w:val="left"/>
      <w:pPr>
        <w:ind w:left="431" w:hanging="284"/>
      </w:pPr>
      <w:rPr>
        <w:rFonts w:ascii="Arial MT" w:eastAsia="Arial MT" w:hAnsi="Arial MT" w:cs="Arial MT"/>
        <w:sz w:val="20"/>
        <w:szCs w:val="20"/>
      </w:rPr>
    </w:lvl>
    <w:lvl w:ilvl="1">
      <w:numFmt w:val="bullet"/>
      <w:lvlText w:val="•"/>
      <w:lvlJc w:val="left"/>
      <w:pPr>
        <w:ind w:left="947" w:hanging="283"/>
      </w:pPr>
    </w:lvl>
    <w:lvl w:ilvl="2">
      <w:numFmt w:val="bullet"/>
      <w:lvlText w:val="•"/>
      <w:lvlJc w:val="left"/>
      <w:pPr>
        <w:ind w:left="1454" w:hanging="284"/>
      </w:pPr>
    </w:lvl>
    <w:lvl w:ilvl="3">
      <w:numFmt w:val="bullet"/>
      <w:lvlText w:val="•"/>
      <w:lvlJc w:val="left"/>
      <w:pPr>
        <w:ind w:left="1962" w:hanging="284"/>
      </w:pPr>
    </w:lvl>
    <w:lvl w:ilvl="4">
      <w:numFmt w:val="bullet"/>
      <w:lvlText w:val="•"/>
      <w:lvlJc w:val="left"/>
      <w:pPr>
        <w:ind w:left="2469" w:hanging="284"/>
      </w:pPr>
    </w:lvl>
    <w:lvl w:ilvl="5">
      <w:numFmt w:val="bullet"/>
      <w:lvlText w:val="•"/>
      <w:lvlJc w:val="left"/>
      <w:pPr>
        <w:ind w:left="2977" w:hanging="284"/>
      </w:pPr>
    </w:lvl>
    <w:lvl w:ilvl="6">
      <w:numFmt w:val="bullet"/>
      <w:lvlText w:val="•"/>
      <w:lvlJc w:val="left"/>
      <w:pPr>
        <w:ind w:left="3484" w:hanging="284"/>
      </w:pPr>
    </w:lvl>
    <w:lvl w:ilvl="7">
      <w:numFmt w:val="bullet"/>
      <w:lvlText w:val="•"/>
      <w:lvlJc w:val="left"/>
      <w:pPr>
        <w:ind w:left="3991" w:hanging="283"/>
      </w:pPr>
    </w:lvl>
    <w:lvl w:ilvl="8">
      <w:numFmt w:val="bullet"/>
      <w:lvlText w:val="•"/>
      <w:lvlJc w:val="left"/>
      <w:pPr>
        <w:ind w:left="4499" w:hanging="284"/>
      </w:pPr>
    </w:lvl>
  </w:abstractNum>
  <w:abstractNum w:abstractNumId="21" w15:restartNumberingAfterBreak="0">
    <w:nsid w:val="5CAC7CCB"/>
    <w:multiLevelType w:val="multilevel"/>
    <w:tmpl w:val="85DA7D90"/>
    <w:lvl w:ilvl="0">
      <w:start w:val="1"/>
      <w:numFmt w:val="bullet"/>
      <w:lvlText w:val="✔"/>
      <w:lvlJc w:val="left"/>
      <w:pPr>
        <w:ind w:left="0" w:firstLine="0"/>
      </w:pPr>
      <w:rPr>
        <w:rFonts w:ascii="Noto Sans Symbols" w:hAnsi="Noto Sans Symbols" w:hint="default"/>
      </w:rPr>
    </w:lvl>
    <w:lvl w:ilvl="1">
      <w:start w:val="1"/>
      <w:numFmt w:val="bullet"/>
      <w:lvlText w:val="o"/>
      <w:lvlJc w:val="left"/>
      <w:pPr>
        <w:ind w:left="2618" w:hanging="360"/>
      </w:pPr>
      <w:rPr>
        <w:rFonts w:ascii="Courier New" w:eastAsia="Courier New" w:hAnsi="Courier New" w:cs="Courier New"/>
      </w:rPr>
    </w:lvl>
    <w:lvl w:ilvl="2">
      <w:start w:val="1"/>
      <w:numFmt w:val="bullet"/>
      <w:lvlText w:val="▪"/>
      <w:lvlJc w:val="left"/>
      <w:pPr>
        <w:ind w:left="3338" w:hanging="360"/>
      </w:pPr>
      <w:rPr>
        <w:rFonts w:ascii="Noto Sans Symbols" w:eastAsia="Noto Sans Symbols" w:hAnsi="Noto Sans Symbols" w:cs="Noto Sans Symbols"/>
      </w:rPr>
    </w:lvl>
    <w:lvl w:ilvl="3">
      <w:start w:val="1"/>
      <w:numFmt w:val="bullet"/>
      <w:lvlText w:val="●"/>
      <w:lvlJc w:val="left"/>
      <w:pPr>
        <w:ind w:left="4058" w:hanging="360"/>
      </w:pPr>
      <w:rPr>
        <w:rFonts w:ascii="Noto Sans Symbols" w:eastAsia="Noto Sans Symbols" w:hAnsi="Noto Sans Symbols" w:cs="Noto Sans Symbols"/>
      </w:rPr>
    </w:lvl>
    <w:lvl w:ilvl="4">
      <w:start w:val="1"/>
      <w:numFmt w:val="bullet"/>
      <w:lvlText w:val="o"/>
      <w:lvlJc w:val="left"/>
      <w:pPr>
        <w:ind w:left="4778" w:hanging="360"/>
      </w:pPr>
      <w:rPr>
        <w:rFonts w:ascii="Courier New" w:eastAsia="Courier New" w:hAnsi="Courier New" w:cs="Courier New"/>
      </w:rPr>
    </w:lvl>
    <w:lvl w:ilvl="5">
      <w:start w:val="1"/>
      <w:numFmt w:val="bullet"/>
      <w:lvlText w:val="▪"/>
      <w:lvlJc w:val="left"/>
      <w:pPr>
        <w:ind w:left="5498" w:hanging="360"/>
      </w:pPr>
      <w:rPr>
        <w:rFonts w:ascii="Noto Sans Symbols" w:eastAsia="Noto Sans Symbols" w:hAnsi="Noto Sans Symbols" w:cs="Noto Sans Symbols"/>
      </w:rPr>
    </w:lvl>
    <w:lvl w:ilvl="6">
      <w:start w:val="1"/>
      <w:numFmt w:val="bullet"/>
      <w:lvlText w:val="●"/>
      <w:lvlJc w:val="left"/>
      <w:pPr>
        <w:ind w:left="6218" w:hanging="360"/>
      </w:pPr>
      <w:rPr>
        <w:rFonts w:ascii="Noto Sans Symbols" w:eastAsia="Noto Sans Symbols" w:hAnsi="Noto Sans Symbols" w:cs="Noto Sans Symbols"/>
      </w:rPr>
    </w:lvl>
    <w:lvl w:ilvl="7">
      <w:start w:val="1"/>
      <w:numFmt w:val="bullet"/>
      <w:lvlText w:val="o"/>
      <w:lvlJc w:val="left"/>
      <w:pPr>
        <w:ind w:left="6938" w:hanging="360"/>
      </w:pPr>
      <w:rPr>
        <w:rFonts w:ascii="Courier New" w:eastAsia="Courier New" w:hAnsi="Courier New" w:cs="Courier New"/>
      </w:rPr>
    </w:lvl>
    <w:lvl w:ilvl="8">
      <w:start w:val="1"/>
      <w:numFmt w:val="bullet"/>
      <w:lvlText w:val="▪"/>
      <w:lvlJc w:val="left"/>
      <w:pPr>
        <w:ind w:left="7658" w:hanging="360"/>
      </w:pPr>
      <w:rPr>
        <w:rFonts w:ascii="Noto Sans Symbols" w:eastAsia="Noto Sans Symbols" w:hAnsi="Noto Sans Symbols" w:cs="Noto Sans Symbols"/>
      </w:rPr>
    </w:lvl>
  </w:abstractNum>
  <w:abstractNum w:abstractNumId="22" w15:restartNumberingAfterBreak="0">
    <w:nsid w:val="5D9D12A4"/>
    <w:multiLevelType w:val="multilevel"/>
    <w:tmpl w:val="AD60EB52"/>
    <w:lvl w:ilvl="0">
      <w:start w:val="1"/>
      <w:numFmt w:val="bullet"/>
      <w:lvlText w:val="●"/>
      <w:lvlJc w:val="left"/>
      <w:pPr>
        <w:ind w:left="282" w:hanging="214"/>
      </w:pPr>
      <w:rPr>
        <w:rFonts w:ascii="Noto Sans Symbols" w:eastAsia="Noto Sans Symbols" w:hAnsi="Noto Sans Symbols" w:cs="Noto Sans Symbols"/>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23" w15:restartNumberingAfterBreak="0">
    <w:nsid w:val="60E45AFB"/>
    <w:multiLevelType w:val="multilevel"/>
    <w:tmpl w:val="72F476FA"/>
    <w:lvl w:ilvl="0">
      <w:start w:val="1"/>
      <w:numFmt w:val="decimalZero"/>
      <w:lvlText w:val="%1."/>
      <w:lvlJc w:val="left"/>
      <w:pPr>
        <w:ind w:left="2422" w:hanging="720"/>
      </w:pPr>
      <w:rPr>
        <w:rFonts w:ascii="Calibri" w:eastAsia="Calibri" w:hAnsi="Calibri" w:cs="Calibri"/>
        <w:sz w:val="22"/>
        <w:szCs w:val="22"/>
      </w:rPr>
    </w:lvl>
    <w:lvl w:ilvl="1">
      <w:start w:val="1"/>
      <w:numFmt w:val="lowerLetter"/>
      <w:lvlText w:val="%2)"/>
      <w:lvlJc w:val="left"/>
      <w:pPr>
        <w:ind w:left="2422" w:hanging="466"/>
      </w:pPr>
      <w:rPr>
        <w:b w:val="0"/>
        <w:bCs w:val="0"/>
        <w:sz w:val="22"/>
        <w:szCs w:val="22"/>
      </w:rPr>
    </w:lvl>
    <w:lvl w:ilvl="2">
      <w:numFmt w:val="bullet"/>
      <w:lvlText w:val="•"/>
      <w:lvlJc w:val="left"/>
      <w:pPr>
        <w:ind w:left="4033" w:hanging="466"/>
      </w:pPr>
    </w:lvl>
    <w:lvl w:ilvl="3">
      <w:numFmt w:val="bullet"/>
      <w:lvlText w:val="•"/>
      <w:lvlJc w:val="left"/>
      <w:pPr>
        <w:ind w:left="4839" w:hanging="466"/>
      </w:pPr>
    </w:lvl>
    <w:lvl w:ilvl="4">
      <w:numFmt w:val="bullet"/>
      <w:lvlText w:val="•"/>
      <w:lvlJc w:val="left"/>
      <w:pPr>
        <w:ind w:left="5646" w:hanging="466"/>
      </w:pPr>
    </w:lvl>
    <w:lvl w:ilvl="5">
      <w:numFmt w:val="bullet"/>
      <w:lvlText w:val="•"/>
      <w:lvlJc w:val="left"/>
      <w:pPr>
        <w:ind w:left="6453" w:hanging="466"/>
      </w:pPr>
    </w:lvl>
    <w:lvl w:ilvl="6">
      <w:numFmt w:val="bullet"/>
      <w:lvlText w:val="•"/>
      <w:lvlJc w:val="left"/>
      <w:pPr>
        <w:ind w:left="7259" w:hanging="466"/>
      </w:pPr>
    </w:lvl>
    <w:lvl w:ilvl="7">
      <w:numFmt w:val="bullet"/>
      <w:lvlText w:val="•"/>
      <w:lvlJc w:val="left"/>
      <w:pPr>
        <w:ind w:left="8066" w:hanging="466"/>
      </w:pPr>
    </w:lvl>
    <w:lvl w:ilvl="8">
      <w:numFmt w:val="bullet"/>
      <w:lvlText w:val="•"/>
      <w:lvlJc w:val="left"/>
      <w:pPr>
        <w:ind w:left="8873" w:hanging="466"/>
      </w:pPr>
    </w:lvl>
  </w:abstractNum>
  <w:abstractNum w:abstractNumId="24" w15:restartNumberingAfterBreak="0">
    <w:nsid w:val="63532FC6"/>
    <w:multiLevelType w:val="multilevel"/>
    <w:tmpl w:val="E68066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25" w15:restartNumberingAfterBreak="0">
    <w:nsid w:val="639229C6"/>
    <w:multiLevelType w:val="multilevel"/>
    <w:tmpl w:val="B0263B4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26" w15:restartNumberingAfterBreak="0">
    <w:nsid w:val="64927C21"/>
    <w:multiLevelType w:val="multilevel"/>
    <w:tmpl w:val="9238DA70"/>
    <w:lvl w:ilvl="0">
      <w:numFmt w:val="bullet"/>
      <w:lvlText w:val="●"/>
      <w:lvlJc w:val="left"/>
      <w:pPr>
        <w:ind w:left="279" w:hanging="142"/>
      </w:pPr>
      <w:rPr>
        <w:rFonts w:ascii="Times New Roman" w:eastAsia="Times New Roman" w:hAnsi="Times New Roman" w:cs="Times New Roman"/>
        <w:sz w:val="16"/>
        <w:szCs w:val="16"/>
      </w:rPr>
    </w:lvl>
    <w:lvl w:ilvl="1">
      <w:numFmt w:val="bullet"/>
      <w:lvlText w:val="•"/>
      <w:lvlJc w:val="left"/>
      <w:pPr>
        <w:ind w:left="520" w:hanging="142"/>
      </w:pPr>
    </w:lvl>
    <w:lvl w:ilvl="2">
      <w:numFmt w:val="bullet"/>
      <w:lvlText w:val="•"/>
      <w:lvlJc w:val="left"/>
      <w:pPr>
        <w:ind w:left="760" w:hanging="142"/>
      </w:pPr>
    </w:lvl>
    <w:lvl w:ilvl="3">
      <w:numFmt w:val="bullet"/>
      <w:lvlText w:val="•"/>
      <w:lvlJc w:val="left"/>
      <w:pPr>
        <w:ind w:left="1000" w:hanging="142"/>
      </w:pPr>
    </w:lvl>
    <w:lvl w:ilvl="4">
      <w:numFmt w:val="bullet"/>
      <w:lvlText w:val="•"/>
      <w:lvlJc w:val="left"/>
      <w:pPr>
        <w:ind w:left="1240" w:hanging="142"/>
      </w:pPr>
    </w:lvl>
    <w:lvl w:ilvl="5">
      <w:numFmt w:val="bullet"/>
      <w:lvlText w:val="•"/>
      <w:lvlJc w:val="left"/>
      <w:pPr>
        <w:ind w:left="1480" w:hanging="142"/>
      </w:pPr>
    </w:lvl>
    <w:lvl w:ilvl="6">
      <w:numFmt w:val="bullet"/>
      <w:lvlText w:val="•"/>
      <w:lvlJc w:val="left"/>
      <w:pPr>
        <w:ind w:left="1720" w:hanging="142"/>
      </w:pPr>
    </w:lvl>
    <w:lvl w:ilvl="7">
      <w:numFmt w:val="bullet"/>
      <w:lvlText w:val="•"/>
      <w:lvlJc w:val="left"/>
      <w:pPr>
        <w:ind w:left="1960" w:hanging="142"/>
      </w:pPr>
    </w:lvl>
    <w:lvl w:ilvl="8">
      <w:numFmt w:val="bullet"/>
      <w:lvlText w:val="•"/>
      <w:lvlJc w:val="left"/>
      <w:pPr>
        <w:ind w:left="2200" w:hanging="142"/>
      </w:pPr>
    </w:lvl>
  </w:abstractNum>
  <w:abstractNum w:abstractNumId="27" w15:restartNumberingAfterBreak="0">
    <w:nsid w:val="68D16E08"/>
    <w:multiLevelType w:val="multilevel"/>
    <w:tmpl w:val="FC585082"/>
    <w:lvl w:ilvl="0">
      <w:numFmt w:val="bullet"/>
      <w:lvlText w:val="●"/>
      <w:lvlJc w:val="left"/>
      <w:pPr>
        <w:ind w:left="287" w:hanging="219"/>
      </w:pPr>
      <w:rPr>
        <w:rFonts w:ascii="Times New Roman" w:eastAsia="Times New Roman" w:hAnsi="Times New Roman" w:cs="Times New Roman"/>
        <w:sz w:val="16"/>
        <w:szCs w:val="16"/>
      </w:rPr>
    </w:lvl>
    <w:lvl w:ilvl="1">
      <w:start w:val="1"/>
      <w:numFmt w:val="lowerLetter"/>
      <w:lvlText w:val="%2."/>
      <w:lvlJc w:val="left"/>
      <w:pPr>
        <w:ind w:left="287" w:hanging="135"/>
      </w:pPr>
      <w:rPr>
        <w:rFonts w:ascii="Arial" w:eastAsia="Arial" w:hAnsi="Arial" w:cs="Arial"/>
        <w:sz w:val="14"/>
        <w:szCs w:val="14"/>
      </w:rPr>
    </w:lvl>
    <w:lvl w:ilvl="2">
      <w:numFmt w:val="bullet"/>
      <w:lvlText w:val="•"/>
      <w:lvlJc w:val="left"/>
      <w:pPr>
        <w:ind w:left="760" w:hanging="135"/>
      </w:pPr>
    </w:lvl>
    <w:lvl w:ilvl="3">
      <w:numFmt w:val="bullet"/>
      <w:lvlText w:val="•"/>
      <w:lvlJc w:val="left"/>
      <w:pPr>
        <w:ind w:left="1000" w:hanging="135"/>
      </w:pPr>
    </w:lvl>
    <w:lvl w:ilvl="4">
      <w:numFmt w:val="bullet"/>
      <w:lvlText w:val="•"/>
      <w:lvlJc w:val="left"/>
      <w:pPr>
        <w:ind w:left="1240" w:hanging="135"/>
      </w:pPr>
    </w:lvl>
    <w:lvl w:ilvl="5">
      <w:numFmt w:val="bullet"/>
      <w:lvlText w:val="•"/>
      <w:lvlJc w:val="left"/>
      <w:pPr>
        <w:ind w:left="1480" w:hanging="135"/>
      </w:pPr>
    </w:lvl>
    <w:lvl w:ilvl="6">
      <w:numFmt w:val="bullet"/>
      <w:lvlText w:val="•"/>
      <w:lvlJc w:val="left"/>
      <w:pPr>
        <w:ind w:left="1720" w:hanging="135"/>
      </w:pPr>
    </w:lvl>
    <w:lvl w:ilvl="7">
      <w:numFmt w:val="bullet"/>
      <w:lvlText w:val="•"/>
      <w:lvlJc w:val="left"/>
      <w:pPr>
        <w:ind w:left="1960" w:hanging="135"/>
      </w:pPr>
    </w:lvl>
    <w:lvl w:ilvl="8">
      <w:numFmt w:val="bullet"/>
      <w:lvlText w:val="•"/>
      <w:lvlJc w:val="left"/>
      <w:pPr>
        <w:ind w:left="2200" w:hanging="135"/>
      </w:pPr>
    </w:lvl>
  </w:abstractNum>
  <w:abstractNum w:abstractNumId="28" w15:restartNumberingAfterBreak="0">
    <w:nsid w:val="6EDB138E"/>
    <w:multiLevelType w:val="multilevel"/>
    <w:tmpl w:val="BD4A4838"/>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29" w15:restartNumberingAfterBreak="0">
    <w:nsid w:val="735D08AF"/>
    <w:multiLevelType w:val="multilevel"/>
    <w:tmpl w:val="C77C783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0" w:hanging="212"/>
      </w:pPr>
    </w:lvl>
    <w:lvl w:ilvl="3">
      <w:numFmt w:val="bullet"/>
      <w:lvlText w:val="•"/>
      <w:lvlJc w:val="left"/>
      <w:pPr>
        <w:ind w:left="1000" w:hanging="212"/>
      </w:pPr>
    </w:lvl>
    <w:lvl w:ilvl="4">
      <w:numFmt w:val="bullet"/>
      <w:lvlText w:val="•"/>
      <w:lvlJc w:val="left"/>
      <w:pPr>
        <w:ind w:left="1240" w:hanging="212"/>
      </w:pPr>
    </w:lvl>
    <w:lvl w:ilvl="5">
      <w:numFmt w:val="bullet"/>
      <w:lvlText w:val="•"/>
      <w:lvlJc w:val="left"/>
      <w:pPr>
        <w:ind w:left="1480" w:hanging="212"/>
      </w:pPr>
    </w:lvl>
    <w:lvl w:ilvl="6">
      <w:numFmt w:val="bullet"/>
      <w:lvlText w:val="•"/>
      <w:lvlJc w:val="left"/>
      <w:pPr>
        <w:ind w:left="1720" w:hanging="212"/>
      </w:pPr>
    </w:lvl>
    <w:lvl w:ilvl="7">
      <w:numFmt w:val="bullet"/>
      <w:lvlText w:val="•"/>
      <w:lvlJc w:val="left"/>
      <w:pPr>
        <w:ind w:left="1960" w:hanging="212"/>
      </w:pPr>
    </w:lvl>
    <w:lvl w:ilvl="8">
      <w:numFmt w:val="bullet"/>
      <w:lvlText w:val="•"/>
      <w:lvlJc w:val="left"/>
      <w:pPr>
        <w:ind w:left="2200" w:hanging="212"/>
      </w:pPr>
    </w:lvl>
  </w:abstractNum>
  <w:abstractNum w:abstractNumId="30" w15:restartNumberingAfterBreak="0">
    <w:nsid w:val="76C10B9E"/>
    <w:multiLevelType w:val="multilevel"/>
    <w:tmpl w:val="A3FE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F019F0"/>
    <w:multiLevelType w:val="multilevel"/>
    <w:tmpl w:val="80C0BD96"/>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32" w15:restartNumberingAfterBreak="0">
    <w:nsid w:val="788C26A7"/>
    <w:multiLevelType w:val="hybridMultilevel"/>
    <w:tmpl w:val="FFFFFFFF"/>
    <w:lvl w:ilvl="0" w:tplc="596C0C02">
      <w:start w:val="1"/>
      <w:numFmt w:val="lowerRoman"/>
      <w:lvlText w:val="%1."/>
      <w:lvlJc w:val="left"/>
      <w:pPr>
        <w:ind w:left="720" w:hanging="360"/>
      </w:pPr>
    </w:lvl>
    <w:lvl w:ilvl="1" w:tplc="EFE6EDE0">
      <w:start w:val="1"/>
      <w:numFmt w:val="lowerLetter"/>
      <w:lvlText w:val="%2."/>
      <w:lvlJc w:val="left"/>
      <w:pPr>
        <w:ind w:left="1440" w:hanging="360"/>
      </w:pPr>
    </w:lvl>
    <w:lvl w:ilvl="2" w:tplc="3EEC45DE">
      <w:start w:val="1"/>
      <w:numFmt w:val="lowerRoman"/>
      <w:lvlText w:val="%3."/>
      <w:lvlJc w:val="right"/>
      <w:pPr>
        <w:ind w:left="2160" w:hanging="180"/>
      </w:pPr>
    </w:lvl>
    <w:lvl w:ilvl="3" w:tplc="DD76A608">
      <w:start w:val="1"/>
      <w:numFmt w:val="decimal"/>
      <w:lvlText w:val="%4."/>
      <w:lvlJc w:val="left"/>
      <w:pPr>
        <w:ind w:left="2880" w:hanging="360"/>
      </w:pPr>
    </w:lvl>
    <w:lvl w:ilvl="4" w:tplc="F85C7B04">
      <w:start w:val="1"/>
      <w:numFmt w:val="lowerLetter"/>
      <w:lvlText w:val="%5."/>
      <w:lvlJc w:val="left"/>
      <w:pPr>
        <w:ind w:left="3600" w:hanging="360"/>
      </w:pPr>
    </w:lvl>
    <w:lvl w:ilvl="5" w:tplc="D89A2E5A">
      <w:start w:val="1"/>
      <w:numFmt w:val="lowerRoman"/>
      <w:lvlText w:val="%6."/>
      <w:lvlJc w:val="right"/>
      <w:pPr>
        <w:ind w:left="4320" w:hanging="180"/>
      </w:pPr>
    </w:lvl>
    <w:lvl w:ilvl="6" w:tplc="AA5864BC">
      <w:start w:val="1"/>
      <w:numFmt w:val="decimal"/>
      <w:lvlText w:val="%7."/>
      <w:lvlJc w:val="left"/>
      <w:pPr>
        <w:ind w:left="5040" w:hanging="360"/>
      </w:pPr>
    </w:lvl>
    <w:lvl w:ilvl="7" w:tplc="0E6CC0B0">
      <w:start w:val="1"/>
      <w:numFmt w:val="lowerLetter"/>
      <w:lvlText w:val="%8."/>
      <w:lvlJc w:val="left"/>
      <w:pPr>
        <w:ind w:left="5760" w:hanging="360"/>
      </w:pPr>
    </w:lvl>
    <w:lvl w:ilvl="8" w:tplc="A3C8DEDA">
      <w:start w:val="1"/>
      <w:numFmt w:val="lowerRoman"/>
      <w:lvlText w:val="%9."/>
      <w:lvlJc w:val="right"/>
      <w:pPr>
        <w:ind w:left="6480" w:hanging="180"/>
      </w:pPr>
    </w:lvl>
  </w:abstractNum>
  <w:abstractNum w:abstractNumId="33" w15:restartNumberingAfterBreak="0">
    <w:nsid w:val="7B6653ED"/>
    <w:multiLevelType w:val="multilevel"/>
    <w:tmpl w:val="FFDC4B8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34" w15:restartNumberingAfterBreak="0">
    <w:nsid w:val="7D713913"/>
    <w:multiLevelType w:val="multilevel"/>
    <w:tmpl w:val="FDB6EF18"/>
    <w:styleLink w:val="Estilo1"/>
    <w:lvl w:ilvl="0">
      <w:start w:val="1"/>
      <w:numFmt w:val="decimal"/>
      <w:lvlText w:val="%1."/>
      <w:lvlJc w:val="left"/>
      <w:pPr>
        <w:ind w:left="878"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8F135E"/>
    <w:multiLevelType w:val="multilevel"/>
    <w:tmpl w:val="8716C050"/>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num w:numId="1" w16cid:durableId="618532588">
    <w:abstractNumId w:val="11"/>
  </w:num>
  <w:num w:numId="2" w16cid:durableId="941767703">
    <w:abstractNumId w:val="32"/>
  </w:num>
  <w:num w:numId="3" w16cid:durableId="129908197">
    <w:abstractNumId w:val="4"/>
  </w:num>
  <w:num w:numId="4" w16cid:durableId="1361007291">
    <w:abstractNumId w:val="14"/>
  </w:num>
  <w:num w:numId="5" w16cid:durableId="1908496822">
    <w:abstractNumId w:val="15"/>
  </w:num>
  <w:num w:numId="6" w16cid:durableId="1482699705">
    <w:abstractNumId w:val="6"/>
  </w:num>
  <w:num w:numId="7" w16cid:durableId="2016566041">
    <w:abstractNumId w:val="24"/>
  </w:num>
  <w:num w:numId="8" w16cid:durableId="1400711341">
    <w:abstractNumId w:val="26"/>
  </w:num>
  <w:num w:numId="9" w16cid:durableId="1404061195">
    <w:abstractNumId w:val="7"/>
  </w:num>
  <w:num w:numId="10" w16cid:durableId="951519270">
    <w:abstractNumId w:val="27"/>
  </w:num>
  <w:num w:numId="11" w16cid:durableId="1475029477">
    <w:abstractNumId w:val="25"/>
  </w:num>
  <w:num w:numId="12" w16cid:durableId="1424374249">
    <w:abstractNumId w:val="31"/>
  </w:num>
  <w:num w:numId="13" w16cid:durableId="879168796">
    <w:abstractNumId w:val="12"/>
  </w:num>
  <w:num w:numId="14" w16cid:durableId="1283724899">
    <w:abstractNumId w:val="33"/>
  </w:num>
  <w:num w:numId="15" w16cid:durableId="1373378733">
    <w:abstractNumId w:val="9"/>
  </w:num>
  <w:num w:numId="16" w16cid:durableId="1732850918">
    <w:abstractNumId w:val="29"/>
  </w:num>
  <w:num w:numId="17" w16cid:durableId="1821580031">
    <w:abstractNumId w:val="19"/>
  </w:num>
  <w:num w:numId="18" w16cid:durableId="951517392">
    <w:abstractNumId w:val="13"/>
  </w:num>
  <w:num w:numId="19" w16cid:durableId="1295330513">
    <w:abstractNumId w:val="23"/>
  </w:num>
  <w:num w:numId="20" w16cid:durableId="887303205">
    <w:abstractNumId w:val="17"/>
  </w:num>
  <w:num w:numId="21" w16cid:durableId="1321470636">
    <w:abstractNumId w:val="10"/>
  </w:num>
  <w:num w:numId="22" w16cid:durableId="1368217898">
    <w:abstractNumId w:val="35"/>
  </w:num>
  <w:num w:numId="23" w16cid:durableId="1233156983">
    <w:abstractNumId w:val="20"/>
  </w:num>
  <w:num w:numId="24" w16cid:durableId="1959987702">
    <w:abstractNumId w:val="1"/>
  </w:num>
  <w:num w:numId="25" w16cid:durableId="260797624">
    <w:abstractNumId w:val="28"/>
  </w:num>
  <w:num w:numId="26" w16cid:durableId="1917518405">
    <w:abstractNumId w:val="16"/>
  </w:num>
  <w:num w:numId="27" w16cid:durableId="813109301">
    <w:abstractNumId w:val="2"/>
  </w:num>
  <w:num w:numId="28" w16cid:durableId="938172268">
    <w:abstractNumId w:val="18"/>
  </w:num>
  <w:num w:numId="29" w16cid:durableId="1959990800">
    <w:abstractNumId w:val="5"/>
  </w:num>
  <w:num w:numId="30" w16cid:durableId="1107238756">
    <w:abstractNumId w:val="21"/>
  </w:num>
  <w:num w:numId="31" w16cid:durableId="1767844058">
    <w:abstractNumId w:val="22"/>
  </w:num>
  <w:num w:numId="32" w16cid:durableId="628054061">
    <w:abstractNumId w:val="3"/>
  </w:num>
  <w:num w:numId="33" w16cid:durableId="908155498">
    <w:abstractNumId w:val="30"/>
  </w:num>
  <w:num w:numId="34" w16cid:durableId="1805194791">
    <w:abstractNumId w:val="8"/>
  </w:num>
  <w:num w:numId="35" w16cid:durableId="1657764411">
    <w:abstractNumId w:val="34"/>
  </w:num>
  <w:num w:numId="36" w16cid:durableId="1204947181">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32"/>
    <w:rsid w:val="00002636"/>
    <w:rsid w:val="00004515"/>
    <w:rsid w:val="00010A28"/>
    <w:rsid w:val="00013B31"/>
    <w:rsid w:val="00013B9C"/>
    <w:rsid w:val="00014562"/>
    <w:rsid w:val="0002283E"/>
    <w:rsid w:val="00025D9F"/>
    <w:rsid w:val="0003075E"/>
    <w:rsid w:val="00033574"/>
    <w:rsid w:val="000603CB"/>
    <w:rsid w:val="0006763C"/>
    <w:rsid w:val="00074D08"/>
    <w:rsid w:val="00081366"/>
    <w:rsid w:val="0009236B"/>
    <w:rsid w:val="000948D6"/>
    <w:rsid w:val="0009719B"/>
    <w:rsid w:val="00097A77"/>
    <w:rsid w:val="000A0481"/>
    <w:rsid w:val="000B70EB"/>
    <w:rsid w:val="000B7C90"/>
    <w:rsid w:val="000C0B76"/>
    <w:rsid w:val="000C2447"/>
    <w:rsid w:val="000C59CC"/>
    <w:rsid w:val="000C7D0F"/>
    <w:rsid w:val="000E0CC8"/>
    <w:rsid w:val="000E143F"/>
    <w:rsid w:val="000F488F"/>
    <w:rsid w:val="000F63AD"/>
    <w:rsid w:val="000F79DF"/>
    <w:rsid w:val="00101EB1"/>
    <w:rsid w:val="00116835"/>
    <w:rsid w:val="00121018"/>
    <w:rsid w:val="001271D2"/>
    <w:rsid w:val="00134232"/>
    <w:rsid w:val="0013583C"/>
    <w:rsid w:val="00144661"/>
    <w:rsid w:val="00145F80"/>
    <w:rsid w:val="00147759"/>
    <w:rsid w:val="00147808"/>
    <w:rsid w:val="00157BC7"/>
    <w:rsid w:val="0016220E"/>
    <w:rsid w:val="00174A73"/>
    <w:rsid w:val="00180D7E"/>
    <w:rsid w:val="00186489"/>
    <w:rsid w:val="00186A41"/>
    <w:rsid w:val="001A2D6E"/>
    <w:rsid w:val="001A3A7E"/>
    <w:rsid w:val="001A45D5"/>
    <w:rsid w:val="001A4B7A"/>
    <w:rsid w:val="001A51B8"/>
    <w:rsid w:val="001B064D"/>
    <w:rsid w:val="001C3287"/>
    <w:rsid w:val="001C44EA"/>
    <w:rsid w:val="001D068A"/>
    <w:rsid w:val="001D2675"/>
    <w:rsid w:val="001D29A1"/>
    <w:rsid w:val="001D2E4E"/>
    <w:rsid w:val="001D4EAF"/>
    <w:rsid w:val="001E5506"/>
    <w:rsid w:val="001F0073"/>
    <w:rsid w:val="001F3D57"/>
    <w:rsid w:val="001F72BE"/>
    <w:rsid w:val="00200A86"/>
    <w:rsid w:val="00201666"/>
    <w:rsid w:val="0020696E"/>
    <w:rsid w:val="002109E9"/>
    <w:rsid w:val="00211776"/>
    <w:rsid w:val="00213F81"/>
    <w:rsid w:val="00221009"/>
    <w:rsid w:val="002332AD"/>
    <w:rsid w:val="0023505D"/>
    <w:rsid w:val="00237640"/>
    <w:rsid w:val="0024333C"/>
    <w:rsid w:val="00244B6E"/>
    <w:rsid w:val="002510AA"/>
    <w:rsid w:val="00257FB6"/>
    <w:rsid w:val="00260995"/>
    <w:rsid w:val="00261C37"/>
    <w:rsid w:val="00265031"/>
    <w:rsid w:val="0027056C"/>
    <w:rsid w:val="002827FC"/>
    <w:rsid w:val="00285D0C"/>
    <w:rsid w:val="00292937"/>
    <w:rsid w:val="00293B41"/>
    <w:rsid w:val="002A0F28"/>
    <w:rsid w:val="002A1B48"/>
    <w:rsid w:val="002A6AE8"/>
    <w:rsid w:val="002C0212"/>
    <w:rsid w:val="002C11F5"/>
    <w:rsid w:val="002C21CC"/>
    <w:rsid w:val="002C6C86"/>
    <w:rsid w:val="002D3098"/>
    <w:rsid w:val="002D764A"/>
    <w:rsid w:val="002E3461"/>
    <w:rsid w:val="002E5F70"/>
    <w:rsid w:val="002F5B3E"/>
    <w:rsid w:val="003203DE"/>
    <w:rsid w:val="00323818"/>
    <w:rsid w:val="0032772B"/>
    <w:rsid w:val="00332622"/>
    <w:rsid w:val="003355DD"/>
    <w:rsid w:val="0034208B"/>
    <w:rsid w:val="00342F70"/>
    <w:rsid w:val="00345B74"/>
    <w:rsid w:val="00353AAC"/>
    <w:rsid w:val="00356D56"/>
    <w:rsid w:val="00360442"/>
    <w:rsid w:val="003608A0"/>
    <w:rsid w:val="00360F25"/>
    <w:rsid w:val="00361FF5"/>
    <w:rsid w:val="0036DBAD"/>
    <w:rsid w:val="00377995"/>
    <w:rsid w:val="003800C6"/>
    <w:rsid w:val="0038244C"/>
    <w:rsid w:val="00391D8B"/>
    <w:rsid w:val="00391FA9"/>
    <w:rsid w:val="003926D7"/>
    <w:rsid w:val="003939AD"/>
    <w:rsid w:val="003A1E7E"/>
    <w:rsid w:val="003A2A2F"/>
    <w:rsid w:val="003A43A7"/>
    <w:rsid w:val="003A7082"/>
    <w:rsid w:val="003A7EB1"/>
    <w:rsid w:val="003B3F7C"/>
    <w:rsid w:val="003B42A0"/>
    <w:rsid w:val="003B4B0C"/>
    <w:rsid w:val="003B6261"/>
    <w:rsid w:val="003C137B"/>
    <w:rsid w:val="003C193B"/>
    <w:rsid w:val="003C1C37"/>
    <w:rsid w:val="003C3A94"/>
    <w:rsid w:val="003C53E1"/>
    <w:rsid w:val="003C5674"/>
    <w:rsid w:val="003C5CB9"/>
    <w:rsid w:val="003D1BC5"/>
    <w:rsid w:val="003D2F50"/>
    <w:rsid w:val="003D3EAA"/>
    <w:rsid w:val="003E0733"/>
    <w:rsid w:val="003E2435"/>
    <w:rsid w:val="003E4070"/>
    <w:rsid w:val="003F05CA"/>
    <w:rsid w:val="003F2A59"/>
    <w:rsid w:val="003F3BEB"/>
    <w:rsid w:val="00407796"/>
    <w:rsid w:val="004134DF"/>
    <w:rsid w:val="00415358"/>
    <w:rsid w:val="004153C6"/>
    <w:rsid w:val="00420223"/>
    <w:rsid w:val="004205F1"/>
    <w:rsid w:val="00422067"/>
    <w:rsid w:val="00424FBA"/>
    <w:rsid w:val="004271A7"/>
    <w:rsid w:val="00431F3D"/>
    <w:rsid w:val="00440228"/>
    <w:rsid w:val="0045155A"/>
    <w:rsid w:val="004577A6"/>
    <w:rsid w:val="0046491F"/>
    <w:rsid w:val="00464F7B"/>
    <w:rsid w:val="0046501D"/>
    <w:rsid w:val="00473466"/>
    <w:rsid w:val="004763B1"/>
    <w:rsid w:val="00477554"/>
    <w:rsid w:val="00490289"/>
    <w:rsid w:val="004A255F"/>
    <w:rsid w:val="004A71C2"/>
    <w:rsid w:val="004B602A"/>
    <w:rsid w:val="004B68E3"/>
    <w:rsid w:val="004C1C16"/>
    <w:rsid w:val="004D191D"/>
    <w:rsid w:val="004E145C"/>
    <w:rsid w:val="004E18E0"/>
    <w:rsid w:val="004E1D95"/>
    <w:rsid w:val="004E3728"/>
    <w:rsid w:val="004F47B1"/>
    <w:rsid w:val="004F6416"/>
    <w:rsid w:val="004F7894"/>
    <w:rsid w:val="00500F25"/>
    <w:rsid w:val="00505833"/>
    <w:rsid w:val="00541F08"/>
    <w:rsid w:val="00544AC0"/>
    <w:rsid w:val="00547568"/>
    <w:rsid w:val="00556EB7"/>
    <w:rsid w:val="005607A6"/>
    <w:rsid w:val="005609FC"/>
    <w:rsid w:val="00560C4C"/>
    <w:rsid w:val="00565DBC"/>
    <w:rsid w:val="0056639A"/>
    <w:rsid w:val="005815DA"/>
    <w:rsid w:val="00582423"/>
    <w:rsid w:val="0058300A"/>
    <w:rsid w:val="0058336F"/>
    <w:rsid w:val="00583830"/>
    <w:rsid w:val="00584850"/>
    <w:rsid w:val="00585056"/>
    <w:rsid w:val="00595E2D"/>
    <w:rsid w:val="005A5F07"/>
    <w:rsid w:val="005A6E52"/>
    <w:rsid w:val="005B1C66"/>
    <w:rsid w:val="005B2D85"/>
    <w:rsid w:val="005B4819"/>
    <w:rsid w:val="005C1358"/>
    <w:rsid w:val="005D6DA4"/>
    <w:rsid w:val="005E577F"/>
    <w:rsid w:val="005F09B9"/>
    <w:rsid w:val="005F1F29"/>
    <w:rsid w:val="005F2219"/>
    <w:rsid w:val="005F4405"/>
    <w:rsid w:val="005F5E64"/>
    <w:rsid w:val="005F6CD7"/>
    <w:rsid w:val="005F6FCB"/>
    <w:rsid w:val="00601583"/>
    <w:rsid w:val="00603502"/>
    <w:rsid w:val="00611875"/>
    <w:rsid w:val="006137BB"/>
    <w:rsid w:val="00615C97"/>
    <w:rsid w:val="00633F0A"/>
    <w:rsid w:val="00643EA2"/>
    <w:rsid w:val="006447C9"/>
    <w:rsid w:val="00647E91"/>
    <w:rsid w:val="00655157"/>
    <w:rsid w:val="006569DC"/>
    <w:rsid w:val="006576A4"/>
    <w:rsid w:val="00666E88"/>
    <w:rsid w:val="00684137"/>
    <w:rsid w:val="0068574B"/>
    <w:rsid w:val="00686F16"/>
    <w:rsid w:val="006927A4"/>
    <w:rsid w:val="00694F84"/>
    <w:rsid w:val="00696A69"/>
    <w:rsid w:val="006B6427"/>
    <w:rsid w:val="006C52B9"/>
    <w:rsid w:val="006D24F2"/>
    <w:rsid w:val="006D2C84"/>
    <w:rsid w:val="006D4E9A"/>
    <w:rsid w:val="006E0D5C"/>
    <w:rsid w:val="006E2F06"/>
    <w:rsid w:val="006F1FDF"/>
    <w:rsid w:val="006F40C9"/>
    <w:rsid w:val="006F5960"/>
    <w:rsid w:val="00700550"/>
    <w:rsid w:val="00703518"/>
    <w:rsid w:val="007106C2"/>
    <w:rsid w:val="007109A9"/>
    <w:rsid w:val="00714A10"/>
    <w:rsid w:val="00716BC8"/>
    <w:rsid w:val="00720AC8"/>
    <w:rsid w:val="00721135"/>
    <w:rsid w:val="007262BC"/>
    <w:rsid w:val="00726558"/>
    <w:rsid w:val="00726E00"/>
    <w:rsid w:val="00730251"/>
    <w:rsid w:val="0073148A"/>
    <w:rsid w:val="00734683"/>
    <w:rsid w:val="00742009"/>
    <w:rsid w:val="007502DF"/>
    <w:rsid w:val="00755164"/>
    <w:rsid w:val="00760A96"/>
    <w:rsid w:val="00763FE7"/>
    <w:rsid w:val="00764E69"/>
    <w:rsid w:val="00782F01"/>
    <w:rsid w:val="0078634E"/>
    <w:rsid w:val="0078798F"/>
    <w:rsid w:val="007879EE"/>
    <w:rsid w:val="0079574B"/>
    <w:rsid w:val="00796071"/>
    <w:rsid w:val="00797679"/>
    <w:rsid w:val="007A2CCB"/>
    <w:rsid w:val="007A2D84"/>
    <w:rsid w:val="007A4453"/>
    <w:rsid w:val="007A6A2D"/>
    <w:rsid w:val="007B579E"/>
    <w:rsid w:val="007B69C4"/>
    <w:rsid w:val="007C2DDD"/>
    <w:rsid w:val="007C389B"/>
    <w:rsid w:val="007C41CB"/>
    <w:rsid w:val="007C714A"/>
    <w:rsid w:val="007C7E78"/>
    <w:rsid w:val="007E0863"/>
    <w:rsid w:val="007E3B36"/>
    <w:rsid w:val="007F1C47"/>
    <w:rsid w:val="007F4FF5"/>
    <w:rsid w:val="007F7705"/>
    <w:rsid w:val="00800890"/>
    <w:rsid w:val="008024A0"/>
    <w:rsid w:val="00806CBF"/>
    <w:rsid w:val="00810118"/>
    <w:rsid w:val="008129D6"/>
    <w:rsid w:val="008237D2"/>
    <w:rsid w:val="00824321"/>
    <w:rsid w:val="0083190F"/>
    <w:rsid w:val="00833D33"/>
    <w:rsid w:val="00837456"/>
    <w:rsid w:val="0084346D"/>
    <w:rsid w:val="008523C3"/>
    <w:rsid w:val="0085315D"/>
    <w:rsid w:val="0085328C"/>
    <w:rsid w:val="0085367E"/>
    <w:rsid w:val="0085490E"/>
    <w:rsid w:val="008708B8"/>
    <w:rsid w:val="00872AD2"/>
    <w:rsid w:val="0087772F"/>
    <w:rsid w:val="00882062"/>
    <w:rsid w:val="00882419"/>
    <w:rsid w:val="0088396D"/>
    <w:rsid w:val="00884255"/>
    <w:rsid w:val="0088429D"/>
    <w:rsid w:val="00897F1C"/>
    <w:rsid w:val="008A1C4E"/>
    <w:rsid w:val="008A27BB"/>
    <w:rsid w:val="008A27F4"/>
    <w:rsid w:val="008A5CD4"/>
    <w:rsid w:val="008B0837"/>
    <w:rsid w:val="008B1527"/>
    <w:rsid w:val="008B3312"/>
    <w:rsid w:val="008C413B"/>
    <w:rsid w:val="008C699E"/>
    <w:rsid w:val="008E715C"/>
    <w:rsid w:val="008F20B1"/>
    <w:rsid w:val="008F21D1"/>
    <w:rsid w:val="008F5E1F"/>
    <w:rsid w:val="00900DC8"/>
    <w:rsid w:val="00911EBE"/>
    <w:rsid w:val="009307FA"/>
    <w:rsid w:val="00930C97"/>
    <w:rsid w:val="00933BCE"/>
    <w:rsid w:val="00936F05"/>
    <w:rsid w:val="00941079"/>
    <w:rsid w:val="009532E7"/>
    <w:rsid w:val="00953727"/>
    <w:rsid w:val="0095798C"/>
    <w:rsid w:val="00960407"/>
    <w:rsid w:val="00963617"/>
    <w:rsid w:val="00966311"/>
    <w:rsid w:val="00973CFE"/>
    <w:rsid w:val="009806AC"/>
    <w:rsid w:val="00982CAA"/>
    <w:rsid w:val="009834B8"/>
    <w:rsid w:val="009861AA"/>
    <w:rsid w:val="00991711"/>
    <w:rsid w:val="009932AE"/>
    <w:rsid w:val="009A0E82"/>
    <w:rsid w:val="009B2C15"/>
    <w:rsid w:val="009B637D"/>
    <w:rsid w:val="009B6AD1"/>
    <w:rsid w:val="009C743C"/>
    <w:rsid w:val="009D1A61"/>
    <w:rsid w:val="009D2921"/>
    <w:rsid w:val="009E2C12"/>
    <w:rsid w:val="009E3BFD"/>
    <w:rsid w:val="009E3E54"/>
    <w:rsid w:val="009F496B"/>
    <w:rsid w:val="00A0136A"/>
    <w:rsid w:val="00A0195C"/>
    <w:rsid w:val="00A1526F"/>
    <w:rsid w:val="00A273EB"/>
    <w:rsid w:val="00A31E54"/>
    <w:rsid w:val="00A32896"/>
    <w:rsid w:val="00A33CF4"/>
    <w:rsid w:val="00A36240"/>
    <w:rsid w:val="00A47983"/>
    <w:rsid w:val="00A50917"/>
    <w:rsid w:val="00A535D2"/>
    <w:rsid w:val="00A557A6"/>
    <w:rsid w:val="00A72012"/>
    <w:rsid w:val="00A742EA"/>
    <w:rsid w:val="00A76C72"/>
    <w:rsid w:val="00A80CA7"/>
    <w:rsid w:val="00A8780D"/>
    <w:rsid w:val="00AA2765"/>
    <w:rsid w:val="00AC08C4"/>
    <w:rsid w:val="00AC3CE6"/>
    <w:rsid w:val="00AC5208"/>
    <w:rsid w:val="00AC6DD9"/>
    <w:rsid w:val="00AD1E3B"/>
    <w:rsid w:val="00AD44ED"/>
    <w:rsid w:val="00AD56E2"/>
    <w:rsid w:val="00AD75EF"/>
    <w:rsid w:val="00AF5DB8"/>
    <w:rsid w:val="00B0256B"/>
    <w:rsid w:val="00B168C9"/>
    <w:rsid w:val="00B16E93"/>
    <w:rsid w:val="00B2151B"/>
    <w:rsid w:val="00B27742"/>
    <w:rsid w:val="00B310B1"/>
    <w:rsid w:val="00B44BBA"/>
    <w:rsid w:val="00B44D5D"/>
    <w:rsid w:val="00B50759"/>
    <w:rsid w:val="00B510B0"/>
    <w:rsid w:val="00B539CB"/>
    <w:rsid w:val="00B6174F"/>
    <w:rsid w:val="00B61909"/>
    <w:rsid w:val="00B623B1"/>
    <w:rsid w:val="00B625FE"/>
    <w:rsid w:val="00B6445D"/>
    <w:rsid w:val="00B659D9"/>
    <w:rsid w:val="00B7146A"/>
    <w:rsid w:val="00B74CB6"/>
    <w:rsid w:val="00B752F7"/>
    <w:rsid w:val="00B832B4"/>
    <w:rsid w:val="00B8504C"/>
    <w:rsid w:val="00B86A2C"/>
    <w:rsid w:val="00B9333B"/>
    <w:rsid w:val="00B9580E"/>
    <w:rsid w:val="00BA1344"/>
    <w:rsid w:val="00BA4B0B"/>
    <w:rsid w:val="00BA719C"/>
    <w:rsid w:val="00BA72E7"/>
    <w:rsid w:val="00BA7C21"/>
    <w:rsid w:val="00BB197E"/>
    <w:rsid w:val="00BB32F7"/>
    <w:rsid w:val="00BB5271"/>
    <w:rsid w:val="00BB732F"/>
    <w:rsid w:val="00BB779C"/>
    <w:rsid w:val="00BC1C04"/>
    <w:rsid w:val="00BC2915"/>
    <w:rsid w:val="00BC549C"/>
    <w:rsid w:val="00BD3562"/>
    <w:rsid w:val="00BD716C"/>
    <w:rsid w:val="00BE3EA0"/>
    <w:rsid w:val="00BE5FFF"/>
    <w:rsid w:val="00BF0295"/>
    <w:rsid w:val="00BF0AF5"/>
    <w:rsid w:val="00BF205C"/>
    <w:rsid w:val="00BF2632"/>
    <w:rsid w:val="00C04B0D"/>
    <w:rsid w:val="00C10B5D"/>
    <w:rsid w:val="00C11612"/>
    <w:rsid w:val="00C1420E"/>
    <w:rsid w:val="00C16BC7"/>
    <w:rsid w:val="00C174AC"/>
    <w:rsid w:val="00C258C8"/>
    <w:rsid w:val="00C33893"/>
    <w:rsid w:val="00C406B5"/>
    <w:rsid w:val="00C42EF0"/>
    <w:rsid w:val="00C459D1"/>
    <w:rsid w:val="00C561D6"/>
    <w:rsid w:val="00C56EBA"/>
    <w:rsid w:val="00C5709B"/>
    <w:rsid w:val="00C67F49"/>
    <w:rsid w:val="00C742D3"/>
    <w:rsid w:val="00C90F4B"/>
    <w:rsid w:val="00CB14FB"/>
    <w:rsid w:val="00CB18EE"/>
    <w:rsid w:val="00CB4E28"/>
    <w:rsid w:val="00CB63D1"/>
    <w:rsid w:val="00CC2D0E"/>
    <w:rsid w:val="00CE11D6"/>
    <w:rsid w:val="00CF0CD8"/>
    <w:rsid w:val="00CF7C18"/>
    <w:rsid w:val="00D002D4"/>
    <w:rsid w:val="00D03F84"/>
    <w:rsid w:val="00D054C7"/>
    <w:rsid w:val="00D07ED8"/>
    <w:rsid w:val="00D24940"/>
    <w:rsid w:val="00D27510"/>
    <w:rsid w:val="00D30EE4"/>
    <w:rsid w:val="00D33527"/>
    <w:rsid w:val="00D41D3E"/>
    <w:rsid w:val="00D529CC"/>
    <w:rsid w:val="00D55289"/>
    <w:rsid w:val="00D57D38"/>
    <w:rsid w:val="00D718D9"/>
    <w:rsid w:val="00D71CC9"/>
    <w:rsid w:val="00D74AA5"/>
    <w:rsid w:val="00D821F0"/>
    <w:rsid w:val="00D91709"/>
    <w:rsid w:val="00D94B4F"/>
    <w:rsid w:val="00DA0023"/>
    <w:rsid w:val="00DA01CD"/>
    <w:rsid w:val="00DA0C82"/>
    <w:rsid w:val="00DA1FB9"/>
    <w:rsid w:val="00DA3060"/>
    <w:rsid w:val="00DB20E9"/>
    <w:rsid w:val="00DB456A"/>
    <w:rsid w:val="00DC5332"/>
    <w:rsid w:val="00DC5544"/>
    <w:rsid w:val="00DD37EB"/>
    <w:rsid w:val="00DD571E"/>
    <w:rsid w:val="00DD6A4E"/>
    <w:rsid w:val="00DE2C12"/>
    <w:rsid w:val="00DE4F0D"/>
    <w:rsid w:val="00DE6953"/>
    <w:rsid w:val="00DE6A64"/>
    <w:rsid w:val="00E05B94"/>
    <w:rsid w:val="00E109B5"/>
    <w:rsid w:val="00E114B1"/>
    <w:rsid w:val="00E12080"/>
    <w:rsid w:val="00E1399C"/>
    <w:rsid w:val="00E222CB"/>
    <w:rsid w:val="00E22BB2"/>
    <w:rsid w:val="00E254A8"/>
    <w:rsid w:val="00E25543"/>
    <w:rsid w:val="00E25701"/>
    <w:rsid w:val="00E34AF8"/>
    <w:rsid w:val="00E35BC5"/>
    <w:rsid w:val="00E41CE9"/>
    <w:rsid w:val="00E50DA7"/>
    <w:rsid w:val="00E510EC"/>
    <w:rsid w:val="00E517AF"/>
    <w:rsid w:val="00E53283"/>
    <w:rsid w:val="00E70A73"/>
    <w:rsid w:val="00E8211F"/>
    <w:rsid w:val="00E85105"/>
    <w:rsid w:val="00E905C7"/>
    <w:rsid w:val="00E9066D"/>
    <w:rsid w:val="00E971BB"/>
    <w:rsid w:val="00E9720F"/>
    <w:rsid w:val="00EA0767"/>
    <w:rsid w:val="00EA584C"/>
    <w:rsid w:val="00EA7050"/>
    <w:rsid w:val="00EC6EB1"/>
    <w:rsid w:val="00ED77D1"/>
    <w:rsid w:val="00EE4A19"/>
    <w:rsid w:val="00EF62ED"/>
    <w:rsid w:val="00EF7FE7"/>
    <w:rsid w:val="00F05FE7"/>
    <w:rsid w:val="00F06083"/>
    <w:rsid w:val="00F07BB9"/>
    <w:rsid w:val="00F1228F"/>
    <w:rsid w:val="00F131B4"/>
    <w:rsid w:val="00F13761"/>
    <w:rsid w:val="00F16581"/>
    <w:rsid w:val="00F2300F"/>
    <w:rsid w:val="00F23942"/>
    <w:rsid w:val="00F247FD"/>
    <w:rsid w:val="00F50C8F"/>
    <w:rsid w:val="00F54052"/>
    <w:rsid w:val="00F60144"/>
    <w:rsid w:val="00F6290E"/>
    <w:rsid w:val="00F6596C"/>
    <w:rsid w:val="00F6722E"/>
    <w:rsid w:val="00F71119"/>
    <w:rsid w:val="00F72708"/>
    <w:rsid w:val="00F80E6B"/>
    <w:rsid w:val="00F8297A"/>
    <w:rsid w:val="00F86ACB"/>
    <w:rsid w:val="00F94077"/>
    <w:rsid w:val="00F978E3"/>
    <w:rsid w:val="00FA0F81"/>
    <w:rsid w:val="00FA65F2"/>
    <w:rsid w:val="00FA6FBB"/>
    <w:rsid w:val="00FB2255"/>
    <w:rsid w:val="00FB3E9C"/>
    <w:rsid w:val="00FB56B5"/>
    <w:rsid w:val="00FB6299"/>
    <w:rsid w:val="00FB66B6"/>
    <w:rsid w:val="00FC1BE5"/>
    <w:rsid w:val="00FD43B7"/>
    <w:rsid w:val="00FE0BE6"/>
    <w:rsid w:val="00FE7745"/>
    <w:rsid w:val="00FF500E"/>
    <w:rsid w:val="00FF509D"/>
    <w:rsid w:val="01399E4C"/>
    <w:rsid w:val="01445BBC"/>
    <w:rsid w:val="02583109"/>
    <w:rsid w:val="025F84C6"/>
    <w:rsid w:val="02A7124F"/>
    <w:rsid w:val="02AD909B"/>
    <w:rsid w:val="02FC03BF"/>
    <w:rsid w:val="033CE019"/>
    <w:rsid w:val="034C7C9F"/>
    <w:rsid w:val="0407C642"/>
    <w:rsid w:val="041673BF"/>
    <w:rsid w:val="0499659B"/>
    <w:rsid w:val="04B20CD7"/>
    <w:rsid w:val="04CD2CDF"/>
    <w:rsid w:val="054095CF"/>
    <w:rsid w:val="0561150E"/>
    <w:rsid w:val="05D3FA14"/>
    <w:rsid w:val="05DE1BED"/>
    <w:rsid w:val="0697FAC5"/>
    <w:rsid w:val="06D3EDF1"/>
    <w:rsid w:val="06FFA31B"/>
    <w:rsid w:val="07553B83"/>
    <w:rsid w:val="07613DF9"/>
    <w:rsid w:val="07EECAF3"/>
    <w:rsid w:val="087712CC"/>
    <w:rsid w:val="08C5CE41"/>
    <w:rsid w:val="08F18009"/>
    <w:rsid w:val="091C4CD6"/>
    <w:rsid w:val="099A8E17"/>
    <w:rsid w:val="09B7642E"/>
    <w:rsid w:val="0B0D0748"/>
    <w:rsid w:val="0C990265"/>
    <w:rsid w:val="0E164EDB"/>
    <w:rsid w:val="0E853E46"/>
    <w:rsid w:val="0E9EFB97"/>
    <w:rsid w:val="0ED35E34"/>
    <w:rsid w:val="0F6FE736"/>
    <w:rsid w:val="0F9D34D6"/>
    <w:rsid w:val="10058E31"/>
    <w:rsid w:val="10297814"/>
    <w:rsid w:val="10A7B5B8"/>
    <w:rsid w:val="10CBC778"/>
    <w:rsid w:val="113830FE"/>
    <w:rsid w:val="123AE8E7"/>
    <w:rsid w:val="124BA218"/>
    <w:rsid w:val="1289A795"/>
    <w:rsid w:val="12F5062B"/>
    <w:rsid w:val="13319FA8"/>
    <w:rsid w:val="141160B8"/>
    <w:rsid w:val="14181440"/>
    <w:rsid w:val="152DDBDF"/>
    <w:rsid w:val="15A103CD"/>
    <w:rsid w:val="15FD1473"/>
    <w:rsid w:val="160D204F"/>
    <w:rsid w:val="16276342"/>
    <w:rsid w:val="165D4F16"/>
    <w:rsid w:val="16934F57"/>
    <w:rsid w:val="16EBE366"/>
    <w:rsid w:val="17BEF7B2"/>
    <w:rsid w:val="17F91D2F"/>
    <w:rsid w:val="18695B1E"/>
    <w:rsid w:val="192D8402"/>
    <w:rsid w:val="1AD35EC9"/>
    <w:rsid w:val="1B1A086A"/>
    <w:rsid w:val="1B1EE1C2"/>
    <w:rsid w:val="1BD27878"/>
    <w:rsid w:val="1BE7EBE4"/>
    <w:rsid w:val="1C0202D5"/>
    <w:rsid w:val="1C415C08"/>
    <w:rsid w:val="1C87F360"/>
    <w:rsid w:val="1D15D86D"/>
    <w:rsid w:val="1D1F5D34"/>
    <w:rsid w:val="1D2096FA"/>
    <w:rsid w:val="1D9FFFA1"/>
    <w:rsid w:val="1DF4F634"/>
    <w:rsid w:val="1DF50441"/>
    <w:rsid w:val="1E2A3465"/>
    <w:rsid w:val="1E47FEC7"/>
    <w:rsid w:val="1F1D8129"/>
    <w:rsid w:val="1FCBB8AC"/>
    <w:rsid w:val="1FE0FE90"/>
    <w:rsid w:val="1FEC2238"/>
    <w:rsid w:val="2167B5D6"/>
    <w:rsid w:val="222C5233"/>
    <w:rsid w:val="22E3444F"/>
    <w:rsid w:val="22EC1694"/>
    <w:rsid w:val="2319DE04"/>
    <w:rsid w:val="2333D6F0"/>
    <w:rsid w:val="234A5978"/>
    <w:rsid w:val="23B004C0"/>
    <w:rsid w:val="23CA6572"/>
    <w:rsid w:val="23EA9D9F"/>
    <w:rsid w:val="23ECBCAD"/>
    <w:rsid w:val="240832BF"/>
    <w:rsid w:val="2452AF62"/>
    <w:rsid w:val="25463202"/>
    <w:rsid w:val="25860FBC"/>
    <w:rsid w:val="258BC48D"/>
    <w:rsid w:val="26CB1554"/>
    <w:rsid w:val="2726DFE0"/>
    <w:rsid w:val="2735542A"/>
    <w:rsid w:val="2809456B"/>
    <w:rsid w:val="28D539C1"/>
    <w:rsid w:val="2971FEF9"/>
    <w:rsid w:val="2A983951"/>
    <w:rsid w:val="2B2953F7"/>
    <w:rsid w:val="2B6443E4"/>
    <w:rsid w:val="2BAFD05B"/>
    <w:rsid w:val="2C4267C0"/>
    <w:rsid w:val="2CCE8E80"/>
    <w:rsid w:val="2DBEA605"/>
    <w:rsid w:val="2DDFE040"/>
    <w:rsid w:val="2E7CE89B"/>
    <w:rsid w:val="2EDE29D5"/>
    <w:rsid w:val="2EE10BE3"/>
    <w:rsid w:val="2F34D4ED"/>
    <w:rsid w:val="2FCD2A86"/>
    <w:rsid w:val="2FF74F8E"/>
    <w:rsid w:val="303833FC"/>
    <w:rsid w:val="30F0EBE9"/>
    <w:rsid w:val="30FCB59D"/>
    <w:rsid w:val="311D5FB4"/>
    <w:rsid w:val="31455856"/>
    <w:rsid w:val="31A0C260"/>
    <w:rsid w:val="32E56913"/>
    <w:rsid w:val="32E9C6EB"/>
    <w:rsid w:val="32ECE23D"/>
    <w:rsid w:val="330259D0"/>
    <w:rsid w:val="3366EA3D"/>
    <w:rsid w:val="33801364"/>
    <w:rsid w:val="33C01CBA"/>
    <w:rsid w:val="33E529F2"/>
    <w:rsid w:val="33F6E405"/>
    <w:rsid w:val="341FADFD"/>
    <w:rsid w:val="34394858"/>
    <w:rsid w:val="346AF26B"/>
    <w:rsid w:val="354CFFA6"/>
    <w:rsid w:val="3564862A"/>
    <w:rsid w:val="361B88B5"/>
    <w:rsid w:val="37087CDE"/>
    <w:rsid w:val="372F79C7"/>
    <w:rsid w:val="373332E1"/>
    <w:rsid w:val="378506BA"/>
    <w:rsid w:val="3797A5C8"/>
    <w:rsid w:val="379B4785"/>
    <w:rsid w:val="37B82121"/>
    <w:rsid w:val="383E2F13"/>
    <w:rsid w:val="3868EF40"/>
    <w:rsid w:val="38D7127C"/>
    <w:rsid w:val="391D430A"/>
    <w:rsid w:val="3932539C"/>
    <w:rsid w:val="396FBB90"/>
    <w:rsid w:val="3A62D405"/>
    <w:rsid w:val="3A7CF755"/>
    <w:rsid w:val="3B92A499"/>
    <w:rsid w:val="3C0DA6F8"/>
    <w:rsid w:val="3C76395C"/>
    <w:rsid w:val="3C978F45"/>
    <w:rsid w:val="3CEAC6AD"/>
    <w:rsid w:val="3D91AFCA"/>
    <w:rsid w:val="3DFC77F8"/>
    <w:rsid w:val="3E04E28B"/>
    <w:rsid w:val="3E186C95"/>
    <w:rsid w:val="3EC3A043"/>
    <w:rsid w:val="3F1B8090"/>
    <w:rsid w:val="3F2213A9"/>
    <w:rsid w:val="4002BE2A"/>
    <w:rsid w:val="401678CE"/>
    <w:rsid w:val="404578C6"/>
    <w:rsid w:val="40459D29"/>
    <w:rsid w:val="408AC2F4"/>
    <w:rsid w:val="40B407AA"/>
    <w:rsid w:val="41A3D89A"/>
    <w:rsid w:val="41B8FDDF"/>
    <w:rsid w:val="4250BCDB"/>
    <w:rsid w:val="425C120B"/>
    <w:rsid w:val="43615F98"/>
    <w:rsid w:val="442FAEAF"/>
    <w:rsid w:val="4470C085"/>
    <w:rsid w:val="465FE92C"/>
    <w:rsid w:val="467A6C76"/>
    <w:rsid w:val="47A353E4"/>
    <w:rsid w:val="4866D067"/>
    <w:rsid w:val="48A45896"/>
    <w:rsid w:val="48B35409"/>
    <w:rsid w:val="492FDC3B"/>
    <w:rsid w:val="49F437EF"/>
    <w:rsid w:val="4A7A1C8C"/>
    <w:rsid w:val="4B0D5C1F"/>
    <w:rsid w:val="4B3C28E4"/>
    <w:rsid w:val="4C94F8B4"/>
    <w:rsid w:val="4D88102C"/>
    <w:rsid w:val="4DF35198"/>
    <w:rsid w:val="4F0D2CA4"/>
    <w:rsid w:val="5038354F"/>
    <w:rsid w:val="5042B7B5"/>
    <w:rsid w:val="516C0405"/>
    <w:rsid w:val="51AAAD67"/>
    <w:rsid w:val="51CB9223"/>
    <w:rsid w:val="51CCF44B"/>
    <w:rsid w:val="524B596D"/>
    <w:rsid w:val="52A4B3AA"/>
    <w:rsid w:val="531F4EBB"/>
    <w:rsid w:val="534A3113"/>
    <w:rsid w:val="53B92C7B"/>
    <w:rsid w:val="53DE8508"/>
    <w:rsid w:val="5416DB93"/>
    <w:rsid w:val="54A90981"/>
    <w:rsid w:val="550CB740"/>
    <w:rsid w:val="553266A5"/>
    <w:rsid w:val="55BFEA40"/>
    <w:rsid w:val="57827597"/>
    <w:rsid w:val="5784893D"/>
    <w:rsid w:val="57E22FC6"/>
    <w:rsid w:val="58916E7E"/>
    <w:rsid w:val="58AE7A2D"/>
    <w:rsid w:val="598D08E3"/>
    <w:rsid w:val="5A595B3F"/>
    <w:rsid w:val="5A6D4489"/>
    <w:rsid w:val="5C102BF9"/>
    <w:rsid w:val="5C371484"/>
    <w:rsid w:val="5CA065B1"/>
    <w:rsid w:val="5CC3300C"/>
    <w:rsid w:val="5D15EC70"/>
    <w:rsid w:val="5D43F549"/>
    <w:rsid w:val="5D49B2B0"/>
    <w:rsid w:val="5D65768C"/>
    <w:rsid w:val="5D87F60D"/>
    <w:rsid w:val="5DB73075"/>
    <w:rsid w:val="5F3BAA2B"/>
    <w:rsid w:val="5F3C063D"/>
    <w:rsid w:val="5F79D461"/>
    <w:rsid w:val="5FBFA8DD"/>
    <w:rsid w:val="601DBE86"/>
    <w:rsid w:val="604B2CE3"/>
    <w:rsid w:val="609F3498"/>
    <w:rsid w:val="61AD974A"/>
    <w:rsid w:val="61AFB495"/>
    <w:rsid w:val="6219EC5F"/>
    <w:rsid w:val="621FD6D8"/>
    <w:rsid w:val="62824A37"/>
    <w:rsid w:val="62DF2EF1"/>
    <w:rsid w:val="62E40FED"/>
    <w:rsid w:val="62FBEC0D"/>
    <w:rsid w:val="63200B7A"/>
    <w:rsid w:val="64863A0B"/>
    <w:rsid w:val="64EB798C"/>
    <w:rsid w:val="658D1B72"/>
    <w:rsid w:val="65D12D29"/>
    <w:rsid w:val="665901BE"/>
    <w:rsid w:val="67CFB435"/>
    <w:rsid w:val="67ED6AB4"/>
    <w:rsid w:val="685E1B8F"/>
    <w:rsid w:val="68EFEC14"/>
    <w:rsid w:val="690A0912"/>
    <w:rsid w:val="692DB1B4"/>
    <w:rsid w:val="698EB3EB"/>
    <w:rsid w:val="6A0E3C9C"/>
    <w:rsid w:val="6A64DC11"/>
    <w:rsid w:val="6ABBF0A3"/>
    <w:rsid w:val="6B5D5D26"/>
    <w:rsid w:val="6C47AAE6"/>
    <w:rsid w:val="6CEB8D52"/>
    <w:rsid w:val="6D05E92E"/>
    <w:rsid w:val="6D36031C"/>
    <w:rsid w:val="6D99C439"/>
    <w:rsid w:val="6F01E67C"/>
    <w:rsid w:val="6F2D2C56"/>
    <w:rsid w:val="6F74C54C"/>
    <w:rsid w:val="6F8D94D7"/>
    <w:rsid w:val="70C0294E"/>
    <w:rsid w:val="71007E86"/>
    <w:rsid w:val="7126DB1F"/>
    <w:rsid w:val="7140179A"/>
    <w:rsid w:val="718186A4"/>
    <w:rsid w:val="72F6AF65"/>
    <w:rsid w:val="733F1099"/>
    <w:rsid w:val="7416B638"/>
    <w:rsid w:val="7476518F"/>
    <w:rsid w:val="749459E5"/>
    <w:rsid w:val="749769BB"/>
    <w:rsid w:val="75450D9D"/>
    <w:rsid w:val="7548C2C0"/>
    <w:rsid w:val="758ECCF9"/>
    <w:rsid w:val="762D723E"/>
    <w:rsid w:val="76E2C2F9"/>
    <w:rsid w:val="774ED636"/>
    <w:rsid w:val="776A6DF9"/>
    <w:rsid w:val="777B1847"/>
    <w:rsid w:val="77A12296"/>
    <w:rsid w:val="78B4583E"/>
    <w:rsid w:val="78CADC08"/>
    <w:rsid w:val="7900A0C4"/>
    <w:rsid w:val="794DE400"/>
    <w:rsid w:val="7955B6A2"/>
    <w:rsid w:val="799C2FCB"/>
    <w:rsid w:val="7B0A1810"/>
    <w:rsid w:val="7BCB735D"/>
    <w:rsid w:val="7BDAB3BA"/>
    <w:rsid w:val="7BE966E8"/>
    <w:rsid w:val="7C69BF36"/>
    <w:rsid w:val="7CBF4695"/>
    <w:rsid w:val="7CCA55A8"/>
    <w:rsid w:val="7D11AA95"/>
    <w:rsid w:val="7D2228F1"/>
    <w:rsid w:val="7D38D277"/>
    <w:rsid w:val="7D4AF52F"/>
    <w:rsid w:val="7D8ECE62"/>
    <w:rsid w:val="7E64C905"/>
    <w:rsid w:val="7F92905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D076"/>
  <w15:docId w15:val="{B5F2143C-6B9A-4D83-A2B6-C03ECD22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972" w:hanging="454"/>
      <w:outlineLvl w:val="0"/>
    </w:pPr>
    <w:rPr>
      <w:b/>
      <w:bCs/>
      <w:sz w:val="24"/>
      <w:szCs w:val="24"/>
    </w:rPr>
  </w:style>
  <w:style w:type="paragraph" w:styleId="Ttulo2">
    <w:name w:val="heading 2"/>
    <w:basedOn w:val="Normal"/>
    <w:link w:val="Ttulo2Car"/>
    <w:uiPriority w:val="9"/>
    <w:unhideWhenUsed/>
    <w:qFormat/>
    <w:pPr>
      <w:ind w:left="1006"/>
      <w:outlineLvl w:val="1"/>
    </w:pPr>
    <w:rPr>
      <w:b/>
      <w:bCs/>
    </w:rPr>
  </w:style>
  <w:style w:type="paragraph" w:styleId="Ttulo3">
    <w:name w:val="heading 3"/>
    <w:basedOn w:val="Normal"/>
    <w:link w:val="Ttulo3Car"/>
    <w:uiPriority w:val="9"/>
    <w:unhideWhenUsed/>
    <w:qFormat/>
    <w:rsid w:val="00C04B0D"/>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link w:val="Ttulo4Car"/>
    <w:uiPriority w:val="9"/>
    <w:unhideWhenUsed/>
    <w:qFormat/>
    <w:rsid w:val="00C04B0D"/>
    <w:pPr>
      <w:spacing w:before="48"/>
      <w:ind w:left="430"/>
      <w:outlineLvl w:val="3"/>
    </w:pPr>
    <w:rPr>
      <w:rFonts w:ascii="Arial" w:eastAsia="Arial" w:hAnsi="Arial" w:cs="Arial"/>
      <w:b/>
      <w:bCs/>
      <w:sz w:val="28"/>
      <w:szCs w:val="28"/>
      <w:lang w:val="es-PE" w:eastAsia="es-PE" w:bidi="es-PE"/>
    </w:rPr>
  </w:style>
  <w:style w:type="paragraph" w:styleId="Ttulo5">
    <w:name w:val="heading 5"/>
    <w:basedOn w:val="Normal"/>
    <w:link w:val="Ttulo5Car"/>
    <w:uiPriority w:val="9"/>
    <w:unhideWhenUsed/>
    <w:qFormat/>
    <w:rsid w:val="00C04B0D"/>
    <w:pPr>
      <w:ind w:left="458"/>
      <w:outlineLvl w:val="4"/>
    </w:pPr>
    <w:rPr>
      <w:rFonts w:ascii="Arial" w:eastAsia="Arial" w:hAnsi="Arial" w:cs="Arial"/>
      <w:b/>
      <w:bCs/>
      <w:sz w:val="24"/>
      <w:szCs w:val="24"/>
      <w:lang w:val="es-PE" w:eastAsia="es-PE" w:bidi="es-PE"/>
    </w:rPr>
  </w:style>
  <w:style w:type="paragraph" w:styleId="Ttulo6">
    <w:name w:val="heading 6"/>
    <w:basedOn w:val="Normal"/>
    <w:link w:val="Ttulo6Car"/>
    <w:uiPriority w:val="9"/>
    <w:unhideWhenUsed/>
    <w:qFormat/>
    <w:rsid w:val="00C04B0D"/>
    <w:pPr>
      <w:ind w:left="458"/>
      <w:outlineLvl w:val="5"/>
    </w:pPr>
    <w:rPr>
      <w:rFonts w:ascii="Arial" w:eastAsia="Arial" w:hAnsi="Arial" w:cs="Arial"/>
      <w:b/>
      <w:bCs/>
      <w:lang w:val="es-PE"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54"/>
      <w:ind w:left="1017" w:hanging="439"/>
    </w:pPr>
  </w:style>
  <w:style w:type="paragraph" w:styleId="Textoindependiente">
    <w:name w:val="Body Text"/>
    <w:basedOn w:val="Normal"/>
    <w:link w:val="TextoindependienteCar"/>
    <w:uiPriority w:val="1"/>
    <w:qFormat/>
  </w:style>
  <w:style w:type="paragraph" w:styleId="Ttulo">
    <w:name w:val="Title"/>
    <w:basedOn w:val="Normal"/>
    <w:link w:val="TtuloCar"/>
    <w:uiPriority w:val="10"/>
    <w:qFormat/>
    <w:pPr>
      <w:ind w:left="1104" w:right="1080" w:hanging="2787"/>
    </w:pPr>
    <w:rPr>
      <w:sz w:val="56"/>
      <w:szCs w:val="56"/>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pPr>
      <w:ind w:left="1006" w:hanging="360"/>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rsid w:val="00C04B0D"/>
    <w:rPr>
      <w:rFonts w:ascii="Arial" w:eastAsia="Arial" w:hAnsi="Arial" w:cs="Arial"/>
      <w:b/>
      <w:bCs/>
      <w:sz w:val="32"/>
      <w:szCs w:val="32"/>
      <w:lang w:val="es-PE" w:eastAsia="es-PE" w:bidi="es-PE"/>
    </w:rPr>
  </w:style>
  <w:style w:type="character" w:customStyle="1" w:styleId="Ttulo4Car">
    <w:name w:val="Título 4 Car"/>
    <w:basedOn w:val="Fuentedeprrafopredeter"/>
    <w:link w:val="Ttulo4"/>
    <w:uiPriority w:val="9"/>
    <w:rsid w:val="00C04B0D"/>
    <w:rPr>
      <w:rFonts w:ascii="Arial" w:eastAsia="Arial" w:hAnsi="Arial" w:cs="Arial"/>
      <w:b/>
      <w:bCs/>
      <w:sz w:val="28"/>
      <w:szCs w:val="28"/>
      <w:lang w:val="es-PE" w:eastAsia="es-PE" w:bidi="es-PE"/>
    </w:rPr>
  </w:style>
  <w:style w:type="character" w:customStyle="1" w:styleId="Ttulo5Car">
    <w:name w:val="Título 5 Car"/>
    <w:basedOn w:val="Fuentedeprrafopredeter"/>
    <w:link w:val="Ttulo5"/>
    <w:uiPriority w:val="9"/>
    <w:rsid w:val="00C04B0D"/>
    <w:rPr>
      <w:rFonts w:ascii="Arial" w:eastAsia="Arial" w:hAnsi="Arial" w:cs="Arial"/>
      <w:b/>
      <w:bCs/>
      <w:sz w:val="24"/>
      <w:szCs w:val="24"/>
      <w:lang w:val="es-PE" w:eastAsia="es-PE" w:bidi="es-PE"/>
    </w:rPr>
  </w:style>
  <w:style w:type="character" w:customStyle="1" w:styleId="Ttulo6Car">
    <w:name w:val="Título 6 Car"/>
    <w:basedOn w:val="Fuentedeprrafopredeter"/>
    <w:link w:val="Ttulo6"/>
    <w:uiPriority w:val="9"/>
    <w:rsid w:val="00C04B0D"/>
    <w:rPr>
      <w:rFonts w:ascii="Arial" w:eastAsia="Arial" w:hAnsi="Arial" w:cs="Arial"/>
      <w:b/>
      <w:bCs/>
      <w:lang w:val="es-PE" w:eastAsia="es-PE" w:bidi="es-PE"/>
    </w:rPr>
  </w:style>
  <w:style w:type="character" w:customStyle="1" w:styleId="Ttulo1Car">
    <w:name w:val="Título 1 Car"/>
    <w:basedOn w:val="Fuentedeprrafopredeter"/>
    <w:link w:val="Ttulo1"/>
    <w:uiPriority w:val="9"/>
    <w:rsid w:val="00C04B0D"/>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C04B0D"/>
    <w:rPr>
      <w:rFonts w:ascii="Calibri" w:eastAsia="Calibri" w:hAnsi="Calibri" w:cs="Calibri"/>
      <w:b/>
      <w:bCs/>
      <w:lang w:val="es-ES"/>
    </w:rPr>
  </w:style>
  <w:style w:type="character" w:customStyle="1" w:styleId="TtuloCar">
    <w:name w:val="Título Car"/>
    <w:basedOn w:val="Fuentedeprrafopredeter"/>
    <w:link w:val="Ttulo"/>
    <w:uiPriority w:val="10"/>
    <w:rsid w:val="00C04B0D"/>
    <w:rPr>
      <w:rFonts w:ascii="Calibri" w:eastAsia="Calibri" w:hAnsi="Calibri" w:cs="Calibri"/>
      <w:sz w:val="56"/>
      <w:szCs w:val="56"/>
      <w:lang w:val="es-ES"/>
    </w:rPr>
  </w:style>
  <w:style w:type="table" w:customStyle="1" w:styleId="TableNormal1">
    <w:name w:val="Table Normal1"/>
    <w:uiPriority w:val="2"/>
    <w:semiHidden/>
    <w:unhideWhenUsed/>
    <w:qFormat/>
    <w:rsid w:val="00C04B0D"/>
    <w:rPr>
      <w:rFonts w:ascii="Arial" w:eastAsia="Arial" w:hAnsi="Arial" w:cs="Arial"/>
    </w:rPr>
    <w:tblPr>
      <w:tblInd w:w="0" w:type="dxa"/>
      <w:tblCellMar>
        <w:top w:w="0" w:type="dxa"/>
        <w:left w:w="0" w:type="dxa"/>
        <w:bottom w:w="0" w:type="dxa"/>
        <w:right w:w="0" w:type="dxa"/>
      </w:tblCellMar>
    </w:tblPr>
  </w:style>
  <w:style w:type="paragraph" w:styleId="TDC2">
    <w:name w:val="toc 2"/>
    <w:basedOn w:val="Normal"/>
    <w:uiPriority w:val="39"/>
    <w:qFormat/>
    <w:rsid w:val="00C04B0D"/>
    <w:pPr>
      <w:spacing w:before="155"/>
      <w:ind w:left="679"/>
    </w:pPr>
    <w:rPr>
      <w:rFonts w:ascii="Arial" w:eastAsia="Arial" w:hAnsi="Arial" w:cs="Arial"/>
      <w:lang w:val="es-PE" w:eastAsia="es-PE" w:bidi="es-PE"/>
    </w:rPr>
  </w:style>
  <w:style w:type="paragraph" w:styleId="TDC3">
    <w:name w:val="toc 3"/>
    <w:basedOn w:val="Normal"/>
    <w:uiPriority w:val="39"/>
    <w:qFormat/>
    <w:rsid w:val="00C04B0D"/>
    <w:pPr>
      <w:spacing w:before="155"/>
      <w:ind w:left="898"/>
    </w:pPr>
    <w:rPr>
      <w:rFonts w:ascii="Arial" w:eastAsia="Arial" w:hAnsi="Arial" w:cs="Arial"/>
      <w:lang w:val="es-PE" w:eastAsia="es-PE" w:bidi="es-PE"/>
    </w:rPr>
  </w:style>
  <w:style w:type="character" w:customStyle="1" w:styleId="TextoindependienteCar">
    <w:name w:val="Texto independiente Car"/>
    <w:basedOn w:val="Fuentedeprrafopredeter"/>
    <w:link w:val="Textoindependiente"/>
    <w:uiPriority w:val="1"/>
    <w:rsid w:val="00C04B0D"/>
    <w:rPr>
      <w:rFonts w:ascii="Calibri" w:eastAsia="Calibri" w:hAnsi="Calibri" w:cs="Calibri"/>
      <w:lang w:val="es-ES"/>
    </w:rPr>
  </w:style>
  <w:style w:type="character" w:styleId="Hipervnculo">
    <w:name w:val="Hyperlink"/>
    <w:uiPriority w:val="99"/>
    <w:rsid w:val="00C04B0D"/>
    <w:rPr>
      <w:rFonts w:cs="Times New Roman"/>
      <w:color w:val="0000FF"/>
      <w:u w:val="singl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C04B0D"/>
    <w:rPr>
      <w:rFonts w:ascii="Calibri" w:eastAsia="Calibri" w:hAnsi="Calibri" w:cs="Calibri"/>
      <w:lang w:val="es-ES"/>
    </w:rPr>
  </w:style>
  <w:style w:type="paragraph" w:styleId="Textodeglobo">
    <w:name w:val="Balloon Text"/>
    <w:basedOn w:val="Normal"/>
    <w:link w:val="TextodegloboCar"/>
    <w:uiPriority w:val="99"/>
    <w:semiHidden/>
    <w:unhideWhenUsed/>
    <w:rsid w:val="00C04B0D"/>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C04B0D"/>
    <w:rPr>
      <w:rFonts w:ascii="Segoe UI" w:eastAsia="Arial" w:hAnsi="Segoe UI" w:cs="Segoe UI"/>
      <w:sz w:val="18"/>
      <w:szCs w:val="18"/>
      <w:lang w:val="es-PE" w:eastAsia="es-PE" w:bidi="es-PE"/>
    </w:rPr>
  </w:style>
  <w:style w:type="character" w:styleId="Refdecomentario">
    <w:name w:val="annotation reference"/>
    <w:uiPriority w:val="99"/>
    <w:semiHidden/>
    <w:unhideWhenUsed/>
    <w:rsid w:val="00C04B0D"/>
    <w:rPr>
      <w:sz w:val="16"/>
      <w:szCs w:val="16"/>
    </w:rPr>
  </w:style>
  <w:style w:type="paragraph" w:styleId="Textocomentario">
    <w:name w:val="annotation text"/>
    <w:basedOn w:val="Normal"/>
    <w:link w:val="TextocomentarioCar"/>
    <w:uiPriority w:val="99"/>
    <w:unhideWhenUsed/>
    <w:rsid w:val="00C04B0D"/>
    <w:rPr>
      <w:rFonts w:ascii="Arial" w:eastAsia="Arial" w:hAnsi="Arial" w:cs="Arial"/>
      <w:sz w:val="20"/>
      <w:szCs w:val="20"/>
      <w:lang w:val="es-PE" w:eastAsia="es-PE" w:bidi="es-PE"/>
    </w:rPr>
  </w:style>
  <w:style w:type="character" w:customStyle="1" w:styleId="TextocomentarioCar">
    <w:name w:val="Texto comentario Car"/>
    <w:basedOn w:val="Fuentedeprrafopredeter"/>
    <w:link w:val="Textocomentario"/>
    <w:uiPriority w:val="99"/>
    <w:rsid w:val="00C04B0D"/>
    <w:rPr>
      <w:rFonts w:ascii="Arial" w:eastAsia="Arial" w:hAnsi="Arial" w:cs="Arial"/>
      <w:sz w:val="20"/>
      <w:szCs w:val="20"/>
      <w:lang w:val="es-PE" w:eastAsia="es-PE" w:bidi="es-PE"/>
    </w:rPr>
  </w:style>
  <w:style w:type="paragraph" w:styleId="Asuntodelcomentario">
    <w:name w:val="annotation subject"/>
    <w:basedOn w:val="Textocomentario"/>
    <w:next w:val="Textocomentario"/>
    <w:link w:val="AsuntodelcomentarioCar"/>
    <w:uiPriority w:val="99"/>
    <w:semiHidden/>
    <w:unhideWhenUsed/>
    <w:rsid w:val="00C04B0D"/>
    <w:rPr>
      <w:b/>
      <w:bCs/>
    </w:rPr>
  </w:style>
  <w:style w:type="character" w:customStyle="1" w:styleId="AsuntodelcomentarioCar">
    <w:name w:val="Asunto del comentario Car"/>
    <w:basedOn w:val="TextocomentarioCar"/>
    <w:link w:val="Asuntodelcomentario"/>
    <w:uiPriority w:val="99"/>
    <w:semiHidden/>
    <w:rsid w:val="00C04B0D"/>
    <w:rPr>
      <w:rFonts w:ascii="Arial" w:eastAsia="Arial" w:hAnsi="Arial" w:cs="Arial"/>
      <w:b/>
      <w:bCs/>
      <w:sz w:val="20"/>
      <w:szCs w:val="20"/>
      <w:lang w:val="es-PE" w:eastAsia="es-PE" w:bidi="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C04B0D"/>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C04B0D"/>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Style 24,pie pddes,BVI fnr"/>
    <w:uiPriority w:val="99"/>
    <w:unhideWhenUsed/>
    <w:qFormat/>
    <w:rsid w:val="00C04B0D"/>
    <w:rPr>
      <w:vertAlign w:val="superscript"/>
    </w:rPr>
  </w:style>
  <w:style w:type="paragraph" w:styleId="Encabezado">
    <w:name w:val="header"/>
    <w:basedOn w:val="Normal"/>
    <w:link w:val="Encabezado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C04B0D"/>
    <w:rPr>
      <w:rFonts w:ascii="Arial" w:eastAsia="Arial" w:hAnsi="Arial" w:cs="Arial"/>
      <w:lang w:val="es-PE" w:eastAsia="es-PE" w:bidi="es-PE"/>
    </w:rPr>
  </w:style>
  <w:style w:type="paragraph" w:styleId="Piedepgina">
    <w:name w:val="footer"/>
    <w:basedOn w:val="Normal"/>
    <w:link w:val="Piedepgina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C04B0D"/>
    <w:rPr>
      <w:rFonts w:ascii="Arial" w:eastAsia="Arial" w:hAnsi="Arial" w:cs="Arial"/>
      <w:lang w:val="es-PE" w:eastAsia="es-PE" w:bidi="es-PE"/>
    </w:rPr>
  </w:style>
  <w:style w:type="character" w:customStyle="1" w:styleId="Mencinsinresolver1">
    <w:name w:val="Mención sin resolver1"/>
    <w:uiPriority w:val="99"/>
    <w:semiHidden/>
    <w:unhideWhenUsed/>
    <w:rsid w:val="00C04B0D"/>
    <w:rPr>
      <w:color w:val="808080"/>
      <w:shd w:val="clear" w:color="auto" w:fill="E6E6E6"/>
    </w:rPr>
  </w:style>
  <w:style w:type="paragraph" w:styleId="Revisin">
    <w:name w:val="Revision"/>
    <w:hidden/>
    <w:uiPriority w:val="99"/>
    <w:semiHidden/>
    <w:rsid w:val="00C04B0D"/>
    <w:pPr>
      <w:autoSpaceDE/>
      <w:autoSpaceDN/>
    </w:pPr>
    <w:rPr>
      <w:rFonts w:ascii="Arial" w:eastAsia="Arial" w:hAnsi="Arial" w:cs="Arial"/>
      <w:lang w:val="es-PE" w:eastAsia="es-PE" w:bidi="es-PE"/>
    </w:rPr>
  </w:style>
  <w:style w:type="character" w:customStyle="1" w:styleId="XDocReportEmptyText">
    <w:name w:val="XDocReport_EmptyText"/>
    <w:rsid w:val="00C04B0D"/>
  </w:style>
  <w:style w:type="table" w:styleId="Tablaconcuadrcula">
    <w:name w:val="Table Grid"/>
    <w:basedOn w:val="Tablanormal"/>
    <w:uiPriority w:val="5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Mencinsinresolver2">
    <w:name w:val="Mención sin resolver2"/>
    <w:uiPriority w:val="99"/>
    <w:semiHidden/>
    <w:unhideWhenUsed/>
    <w:rsid w:val="00C04B0D"/>
    <w:rPr>
      <w:color w:val="808080"/>
      <w:shd w:val="clear" w:color="auto" w:fill="E6E6E6"/>
    </w:rPr>
  </w:style>
  <w:style w:type="paragraph" w:styleId="TtuloTDC">
    <w:name w:val="TOC Heading"/>
    <w:basedOn w:val="Ttulo1"/>
    <w:next w:val="Normal"/>
    <w:uiPriority w:val="39"/>
    <w:unhideWhenUsed/>
    <w:qFormat/>
    <w:rsid w:val="00C04B0D"/>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extoindependiente2">
    <w:name w:val="Body Text 2"/>
    <w:basedOn w:val="Normal"/>
    <w:link w:val="Textoindependiente2Car"/>
    <w:uiPriority w:val="99"/>
    <w:semiHidden/>
    <w:unhideWhenUsed/>
    <w:rsid w:val="00C04B0D"/>
    <w:pPr>
      <w:spacing w:after="120" w:line="480" w:lineRule="auto"/>
    </w:pPr>
    <w:rPr>
      <w:rFonts w:ascii="Arial" w:eastAsia="Arial" w:hAnsi="Arial" w:cs="Arial"/>
      <w:lang w:val="es-PE" w:eastAsia="es-PE" w:bidi="es-PE"/>
    </w:rPr>
  </w:style>
  <w:style w:type="character" w:customStyle="1" w:styleId="Textoindependiente2Car">
    <w:name w:val="Texto independiente 2 Car"/>
    <w:basedOn w:val="Fuentedeprrafopredeter"/>
    <w:link w:val="Textoindependiente2"/>
    <w:uiPriority w:val="99"/>
    <w:semiHidden/>
    <w:rsid w:val="00C04B0D"/>
    <w:rPr>
      <w:rFonts w:ascii="Arial" w:eastAsia="Arial" w:hAnsi="Arial" w:cs="Arial"/>
      <w:lang w:val="es-PE" w:eastAsia="es-PE" w:bidi="es-PE"/>
    </w:rPr>
  </w:style>
  <w:style w:type="character" w:styleId="Textoennegrita">
    <w:name w:val="Strong"/>
    <w:uiPriority w:val="22"/>
    <w:qFormat/>
    <w:rsid w:val="00C04B0D"/>
    <w:rPr>
      <w:b/>
      <w:bCs/>
    </w:rPr>
  </w:style>
  <w:style w:type="character" w:customStyle="1" w:styleId="Mencinsinresolver3">
    <w:name w:val="Mención sin resolver3"/>
    <w:uiPriority w:val="99"/>
    <w:semiHidden/>
    <w:unhideWhenUsed/>
    <w:rsid w:val="00C04B0D"/>
    <w:rPr>
      <w:color w:val="605E5C"/>
      <w:shd w:val="clear" w:color="auto" w:fill="E1DFDD"/>
    </w:rPr>
  </w:style>
  <w:style w:type="paragraph" w:customStyle="1" w:styleId="Textoindependiente21">
    <w:name w:val="Texto independiente 21"/>
    <w:basedOn w:val="Normal"/>
    <w:rsid w:val="00C04B0D"/>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C04B0D"/>
    <w:pPr>
      <w:widowControl/>
      <w:suppressAutoHyphens/>
      <w:autoSpaceDE/>
      <w:spacing w:after="160"/>
      <w:ind w:left="720"/>
    </w:pPr>
    <w:rPr>
      <w:rFonts w:cs="Times New Roman"/>
      <w:lang w:val="es-PE"/>
    </w:rPr>
  </w:style>
  <w:style w:type="paragraph" w:styleId="Sinespaciado">
    <w:name w:val="No Spacing"/>
    <w:link w:val="SinespaciadoCar"/>
    <w:uiPriority w:val="1"/>
    <w:qFormat/>
    <w:rsid w:val="00C04B0D"/>
    <w:rPr>
      <w:rFonts w:ascii="Arial" w:eastAsia="Arial" w:hAnsi="Arial" w:cs="Arial"/>
      <w:lang w:val="es-PE" w:eastAsia="es-PE" w:bidi="es-PE"/>
    </w:rPr>
  </w:style>
  <w:style w:type="character" w:customStyle="1" w:styleId="Mencinsinresolver4">
    <w:name w:val="Mención sin resolver4"/>
    <w:basedOn w:val="Fuentedeprrafopredeter"/>
    <w:uiPriority w:val="99"/>
    <w:semiHidden/>
    <w:unhideWhenUsed/>
    <w:rsid w:val="00C04B0D"/>
    <w:rPr>
      <w:color w:val="605E5C"/>
      <w:shd w:val="clear" w:color="auto" w:fill="E1DFDD"/>
    </w:rPr>
  </w:style>
  <w:style w:type="table" w:customStyle="1" w:styleId="TableNormal2">
    <w:name w:val="Table Normal2"/>
    <w:uiPriority w:val="2"/>
    <w:semiHidden/>
    <w:unhideWhenUsed/>
    <w:qFormat/>
    <w:rsid w:val="00C04B0D"/>
    <w:tblPr>
      <w:tblInd w:w="0" w:type="dxa"/>
      <w:tblCellMar>
        <w:top w:w="0" w:type="dxa"/>
        <w:left w:w="0" w:type="dxa"/>
        <w:bottom w:w="0" w:type="dxa"/>
        <w:right w:w="0" w:type="dxa"/>
      </w:tblCellMar>
    </w:tblPr>
  </w:style>
  <w:style w:type="paragraph" w:customStyle="1" w:styleId="Default">
    <w:name w:val="Default"/>
    <w:rsid w:val="00C04B0D"/>
    <w:pPr>
      <w:adjustRightInd w:val="0"/>
    </w:pPr>
    <w:rPr>
      <w:rFonts w:ascii="Arial" w:eastAsia="Arial" w:hAnsi="Arial" w:cs="Calibri"/>
      <w:color w:val="000000"/>
      <w:sz w:val="24"/>
      <w:szCs w:val="24"/>
      <w:lang w:val="es-PE" w:eastAsia="es-PE"/>
    </w:rPr>
  </w:style>
  <w:style w:type="character" w:customStyle="1" w:styleId="SinespaciadoCar">
    <w:name w:val="Sin espaciado Car"/>
    <w:basedOn w:val="Fuentedeprrafopredeter"/>
    <w:link w:val="Sinespaciado"/>
    <w:uiPriority w:val="1"/>
    <w:rsid w:val="00C04B0D"/>
    <w:rPr>
      <w:rFonts w:ascii="Arial" w:eastAsia="Arial" w:hAnsi="Arial" w:cs="Arial"/>
      <w:lang w:val="es-PE" w:eastAsia="es-PE" w:bidi="es-PE"/>
    </w:rPr>
  </w:style>
  <w:style w:type="character" w:customStyle="1" w:styleId="normaltextrun">
    <w:name w:val="normaltextrun"/>
    <w:basedOn w:val="Fuentedeprrafopredeter"/>
    <w:rsid w:val="00C04B0D"/>
  </w:style>
  <w:style w:type="character" w:customStyle="1" w:styleId="eop">
    <w:name w:val="eop"/>
    <w:basedOn w:val="Fuentedeprrafopredeter"/>
    <w:rsid w:val="00C04B0D"/>
  </w:style>
  <w:style w:type="character" w:customStyle="1" w:styleId="Mencinsinresolver5">
    <w:name w:val="Mención sin resolver5"/>
    <w:basedOn w:val="Fuentedeprrafopredeter"/>
    <w:uiPriority w:val="99"/>
    <w:semiHidden/>
    <w:unhideWhenUsed/>
    <w:rsid w:val="00C04B0D"/>
    <w:rPr>
      <w:color w:val="605E5C"/>
      <w:shd w:val="clear" w:color="auto" w:fill="E1DFDD"/>
    </w:rPr>
  </w:style>
  <w:style w:type="table" w:customStyle="1" w:styleId="Tablaconcuadrcula1">
    <w:name w:val="Tabla con cuadrícula1"/>
    <w:basedOn w:val="Tablanormal"/>
    <w:next w:val="Tablaconcuadrcula"/>
    <w:uiPriority w:val="5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04B0D"/>
    <w:rPr>
      <w:color w:val="605E5C"/>
      <w:shd w:val="clear" w:color="auto" w:fill="E1DFDD"/>
    </w:rPr>
  </w:style>
  <w:style w:type="table" w:customStyle="1" w:styleId="NormalTable00">
    <w:name w:val="Normal Table00"/>
    <w:uiPriority w:val="2"/>
    <w:semiHidden/>
    <w:unhideWhenUsed/>
    <w:qFormat/>
    <w:rsid w:val="00C04B0D"/>
    <w:tblPr>
      <w:tblInd w:w="0" w:type="dxa"/>
      <w:tblCellMar>
        <w:top w:w="0" w:type="dxa"/>
        <w:left w:w="0" w:type="dxa"/>
        <w:bottom w:w="0" w:type="dxa"/>
        <w:right w:w="0" w:type="dxa"/>
      </w:tblCellMar>
    </w:tblPr>
  </w:style>
  <w:style w:type="paragraph" w:customStyle="1" w:styleId="paragraph">
    <w:name w:val="paragraph"/>
    <w:basedOn w:val="Normal"/>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C04B0D"/>
  </w:style>
  <w:style w:type="paragraph" w:styleId="Subttulo">
    <w:name w:val="Subtitle"/>
    <w:basedOn w:val="Normal"/>
    <w:next w:val="Normal"/>
    <w:link w:val="SubttuloCar"/>
    <w:uiPriority w:val="11"/>
    <w:qFormat/>
    <w:rsid w:val="00C04B0D"/>
    <w:pPr>
      <w:keepNext/>
      <w:keepLines/>
      <w:spacing w:before="360" w:after="80"/>
    </w:pPr>
    <w:rPr>
      <w:rFonts w:ascii="Georgia" w:eastAsia="Georgia" w:hAnsi="Georgia" w:cs="Georgia"/>
      <w:i/>
      <w:color w:val="666666"/>
      <w:sz w:val="48"/>
      <w:szCs w:val="48"/>
      <w:lang w:val="es-PE" w:eastAsia="es-PE" w:bidi="es-PE"/>
    </w:rPr>
  </w:style>
  <w:style w:type="character" w:customStyle="1" w:styleId="SubttuloCar">
    <w:name w:val="Subtítulo Car"/>
    <w:basedOn w:val="Fuentedeprrafopredeter"/>
    <w:link w:val="Subttulo"/>
    <w:uiPriority w:val="11"/>
    <w:rsid w:val="00C04B0D"/>
    <w:rPr>
      <w:rFonts w:ascii="Georgia" w:eastAsia="Georgia" w:hAnsi="Georgia" w:cs="Georgia"/>
      <w:i/>
      <w:color w:val="666666"/>
      <w:sz w:val="48"/>
      <w:szCs w:val="48"/>
      <w:lang w:val="es-PE" w:eastAsia="es-PE" w:bidi="es-PE"/>
    </w:rPr>
  </w:style>
  <w:style w:type="character" w:customStyle="1" w:styleId="Mencinsinresolver7">
    <w:name w:val="Mención sin resolver7"/>
    <w:basedOn w:val="Fuentedeprrafopredeter"/>
    <w:uiPriority w:val="99"/>
    <w:semiHidden/>
    <w:unhideWhenUsed/>
    <w:rsid w:val="00D821F0"/>
    <w:rPr>
      <w:color w:val="605E5C"/>
      <w:shd w:val="clear" w:color="auto" w:fill="E1DFDD"/>
    </w:rPr>
  </w:style>
  <w:style w:type="numbering" w:customStyle="1" w:styleId="Estilo1">
    <w:name w:val="Estilo1"/>
    <w:uiPriority w:val="99"/>
    <w:rsid w:val="00E517A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07674">
      <w:bodyDiv w:val="1"/>
      <w:marLeft w:val="0"/>
      <w:marRight w:val="0"/>
      <w:marTop w:val="0"/>
      <w:marBottom w:val="0"/>
      <w:divBdr>
        <w:top w:val="none" w:sz="0" w:space="0" w:color="auto"/>
        <w:left w:val="none" w:sz="0" w:space="0" w:color="auto"/>
        <w:bottom w:val="none" w:sz="0" w:space="0" w:color="auto"/>
        <w:right w:val="none" w:sz="0" w:space="0" w:color="auto"/>
      </w:divBdr>
    </w:div>
    <w:div w:id="1475558642">
      <w:bodyDiv w:val="1"/>
      <w:marLeft w:val="0"/>
      <w:marRight w:val="0"/>
      <w:marTop w:val="0"/>
      <w:marBottom w:val="0"/>
      <w:divBdr>
        <w:top w:val="none" w:sz="0" w:space="0" w:color="auto"/>
        <w:left w:val="none" w:sz="0" w:space="0" w:color="auto"/>
        <w:bottom w:val="none" w:sz="0" w:space="0" w:color="auto"/>
        <w:right w:val="none" w:sz="0" w:space="0" w:color="auto"/>
      </w:divBdr>
    </w:div>
    <w:div w:id="179073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o.oefa.gob.pe/administrados-sancionad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ervicio.indecopi.gob.pe/e-value/pgw_infoXDeudor.sea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o.oefa.gob.pe/administrados-sancion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9AB3-326E-4A71-9328-32C36CB1A585}">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customXml/itemProps2.xml><?xml version="1.0" encoding="utf-8"?>
<ds:datastoreItem xmlns:ds="http://schemas.openxmlformats.org/officeDocument/2006/customXml" ds:itemID="{DD68D671-4394-4370-ADF9-1C146E6AD3D9}">
  <ds:schemaRefs>
    <ds:schemaRef ds:uri="http://schemas.microsoft.com/sharepoint/v3/contenttype/forms"/>
  </ds:schemaRefs>
</ds:datastoreItem>
</file>

<file path=customXml/itemProps3.xml><?xml version="1.0" encoding="utf-8"?>
<ds:datastoreItem xmlns:ds="http://schemas.openxmlformats.org/officeDocument/2006/customXml" ds:itemID="{DB7C3992-5D1D-4460-B619-14065D9F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D8DB0-B9BA-4B28-9225-E70FB4F7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6435</Words>
  <Characters>35398</Characters>
  <Application>Microsoft Office Word</Application>
  <DocSecurity>0</DocSecurity>
  <Lines>294</Lines>
  <Paragraphs>83</Paragraphs>
  <ScaleCrop>false</ScaleCrop>
  <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Milagros Ghiglino Gonzales</cp:lastModifiedBy>
  <cp:revision>69</cp:revision>
  <cp:lastPrinted>2025-07-25T00:00:00Z</cp:lastPrinted>
  <dcterms:created xsi:type="dcterms:W3CDTF">2025-06-24T20:41:00Z</dcterms:created>
  <dcterms:modified xsi:type="dcterms:W3CDTF">2025-07-25T00:00:00Z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Microsoft® Word 2019</vt:lpwstr>
  </property>
  <property fmtid="{D5CDD505-2E9C-101B-9397-08002B2CF9AE}" pid="6" name="ContentTypeId">
    <vt:lpwstr>0x010100CBEDA916B8D7A247A3B5683C7C70F806</vt:lpwstr>
  </property>
  <property fmtid="{D5CDD505-2E9C-101B-9397-08002B2CF9AE}" pid="7" name="MediaServiceImageTags">
    <vt:lpwstr/>
  </property>
</Properties>
</file>